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92E" w:rsidRDefault="00E1692E" w:rsidP="00593352">
      <w:pPr>
        <w:shd w:val="clear" w:color="auto" w:fill="FFFFFF"/>
        <w:spacing w:after="0" w:line="276" w:lineRule="auto"/>
        <w:ind w:right="707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EB7EBF" w:rsidRPr="00A94393" w:rsidRDefault="00EB7EBF" w:rsidP="00706CCE">
      <w:pPr>
        <w:shd w:val="clear" w:color="auto" w:fill="FFFFFF"/>
        <w:spacing w:after="0" w:line="276" w:lineRule="auto"/>
        <w:ind w:left="-567" w:right="1134"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9439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ПОЛОЖЕНИЕ</w:t>
      </w:r>
    </w:p>
    <w:p w:rsidR="00EB7EBF" w:rsidRPr="00A94393" w:rsidRDefault="00EB7EBF" w:rsidP="00706CCE">
      <w:pPr>
        <w:shd w:val="clear" w:color="auto" w:fill="FFFFFF"/>
        <w:spacing w:after="0" w:line="276" w:lineRule="auto"/>
        <w:ind w:left="-567" w:right="1134" w:firstLine="567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9439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 региональном заочном конкурсе «Лучший детский оздоровительный лагерь санаторного типа Иркутской области»</w:t>
      </w:r>
    </w:p>
    <w:p w:rsidR="00565BF0" w:rsidRPr="00A94393" w:rsidRDefault="00565BF0" w:rsidP="00706CCE">
      <w:pPr>
        <w:tabs>
          <w:tab w:val="left" w:pos="9072"/>
        </w:tabs>
        <w:spacing w:line="276" w:lineRule="auto"/>
        <w:ind w:left="-567" w:right="1134" w:firstLine="567"/>
        <w:rPr>
          <w:rFonts w:ascii="Times New Roman" w:hAnsi="Times New Roman" w:cs="Times New Roman"/>
        </w:rPr>
      </w:pPr>
    </w:p>
    <w:p w:rsidR="00EB7EBF" w:rsidRPr="00B1102A" w:rsidRDefault="00EB7EBF" w:rsidP="00706CCE">
      <w:pPr>
        <w:pStyle w:val="3"/>
        <w:shd w:val="clear" w:color="auto" w:fill="FFFFFF"/>
        <w:tabs>
          <w:tab w:val="left" w:pos="9072"/>
        </w:tabs>
        <w:spacing w:before="0" w:line="276" w:lineRule="auto"/>
        <w:ind w:left="-567" w:right="1134" w:firstLine="567"/>
        <w:jc w:val="both"/>
        <w:rPr>
          <w:rFonts w:ascii="Times New Roman" w:hAnsi="Times New Roman" w:cs="Times New Roman"/>
          <w:b/>
          <w:color w:val="0F1115"/>
        </w:rPr>
      </w:pPr>
      <w:r w:rsidRPr="00B1102A">
        <w:rPr>
          <w:rFonts w:ascii="Times New Roman" w:hAnsi="Times New Roman" w:cs="Times New Roman"/>
          <w:b/>
          <w:color w:val="0F1115"/>
        </w:rPr>
        <w:t>1. ОБЩИЕ ПОЛОЖЕНИЯ</w:t>
      </w:r>
    </w:p>
    <w:p w:rsidR="00EB7EBF" w:rsidRPr="00B1102A" w:rsidRDefault="00EB7EBF" w:rsidP="00706CCE">
      <w:pPr>
        <w:pStyle w:val="ds-markdown-paragraph"/>
        <w:shd w:val="clear" w:color="auto" w:fill="FFFFFF"/>
        <w:tabs>
          <w:tab w:val="left" w:pos="9072"/>
        </w:tabs>
        <w:spacing w:before="0" w:beforeAutospacing="0" w:after="0" w:afterAutospacing="0" w:line="276" w:lineRule="auto"/>
        <w:ind w:left="-567" w:right="1134" w:firstLine="567"/>
        <w:jc w:val="both"/>
        <w:rPr>
          <w:color w:val="0F1115"/>
        </w:rPr>
      </w:pPr>
      <w:r w:rsidRPr="00B1102A">
        <w:rPr>
          <w:b/>
          <w:color w:val="0F1115"/>
        </w:rPr>
        <w:t>1.1.</w:t>
      </w:r>
      <w:r w:rsidRPr="00B1102A">
        <w:rPr>
          <w:color w:val="0F1115"/>
        </w:rPr>
        <w:t xml:space="preserve"> Настоящее Положение определяет порядок организации и проведения регионального заочного конкурса «Лучший детский оздоровительный лагерь санаторного типа Иркутской области» (далее — Конкурс).</w:t>
      </w:r>
    </w:p>
    <w:p w:rsidR="00EB7EBF" w:rsidRPr="00B1102A" w:rsidRDefault="00EB7EBF" w:rsidP="00706CCE">
      <w:pPr>
        <w:pStyle w:val="ds-markdown-paragraph"/>
        <w:shd w:val="clear" w:color="auto" w:fill="FFFFFF"/>
        <w:tabs>
          <w:tab w:val="left" w:pos="9072"/>
        </w:tabs>
        <w:spacing w:before="0" w:beforeAutospacing="0" w:after="0" w:afterAutospacing="0" w:line="276" w:lineRule="auto"/>
        <w:ind w:left="-567" w:right="1134" w:firstLine="567"/>
        <w:jc w:val="both"/>
        <w:rPr>
          <w:color w:val="0F1115"/>
        </w:rPr>
      </w:pPr>
      <w:r w:rsidRPr="00B1102A">
        <w:rPr>
          <w:b/>
          <w:color w:val="0F1115"/>
        </w:rPr>
        <w:t>1.2.</w:t>
      </w:r>
      <w:r w:rsidRPr="00B1102A">
        <w:rPr>
          <w:color w:val="0F1115"/>
        </w:rPr>
        <w:t xml:space="preserve"> Организатором Конкурса является Государственное автономное учреждение дополнительного образования Иркутской области «Региональный центр всестороннего развития ребенка «Вектор» (далее – ГАУ ДО ИО «Региональный центр всестороннего развития ребенка «Вектор»).</w:t>
      </w:r>
    </w:p>
    <w:p w:rsidR="00EB7EBF" w:rsidRPr="00B1102A" w:rsidRDefault="00EB7EBF" w:rsidP="00706CCE">
      <w:pPr>
        <w:pStyle w:val="ds-markdown-paragraph"/>
        <w:shd w:val="clear" w:color="auto" w:fill="FFFFFF"/>
        <w:tabs>
          <w:tab w:val="left" w:pos="9072"/>
        </w:tabs>
        <w:spacing w:before="0" w:beforeAutospacing="0" w:after="0" w:afterAutospacing="0" w:line="276" w:lineRule="auto"/>
        <w:ind w:left="-567" w:right="1134" w:firstLine="567"/>
        <w:jc w:val="both"/>
        <w:rPr>
          <w:color w:val="0F1115"/>
        </w:rPr>
      </w:pPr>
      <w:r w:rsidRPr="00B1102A">
        <w:rPr>
          <w:b/>
          <w:color w:val="0F1115"/>
        </w:rPr>
        <w:t>1.3.</w:t>
      </w:r>
      <w:r w:rsidRPr="00B1102A">
        <w:rPr>
          <w:color w:val="0F1115"/>
        </w:rPr>
        <w:t xml:space="preserve"> Руководит подготовкой и проведением Конкурса организационный комитет (далее – Оргкомитет).</w:t>
      </w:r>
    </w:p>
    <w:p w:rsidR="00EB7EBF" w:rsidRPr="00B1102A" w:rsidRDefault="00EB7EBF" w:rsidP="00706CCE">
      <w:pPr>
        <w:pStyle w:val="ds-markdown-paragraph"/>
        <w:shd w:val="clear" w:color="auto" w:fill="FFFFFF"/>
        <w:tabs>
          <w:tab w:val="left" w:pos="9072"/>
        </w:tabs>
        <w:spacing w:before="0" w:beforeAutospacing="0" w:after="0" w:afterAutospacing="0" w:line="276" w:lineRule="auto"/>
        <w:ind w:left="-567" w:right="1134" w:firstLine="567"/>
        <w:jc w:val="both"/>
        <w:rPr>
          <w:b/>
          <w:color w:val="0F1115"/>
        </w:rPr>
      </w:pPr>
      <w:r w:rsidRPr="00B1102A">
        <w:rPr>
          <w:b/>
          <w:color w:val="0F1115"/>
        </w:rPr>
        <w:t>Оргкомитет:</w:t>
      </w:r>
    </w:p>
    <w:p w:rsidR="00EB7EBF" w:rsidRPr="00B1102A" w:rsidRDefault="00EB7EBF" w:rsidP="001E1915">
      <w:pPr>
        <w:pStyle w:val="ds-markdown-paragraph"/>
        <w:numPr>
          <w:ilvl w:val="0"/>
          <w:numId w:val="7"/>
        </w:numPr>
        <w:shd w:val="clear" w:color="auto" w:fill="FFFFFF"/>
        <w:tabs>
          <w:tab w:val="left" w:pos="9072"/>
        </w:tabs>
        <w:spacing w:before="0" w:beforeAutospacing="0" w:after="0" w:afterAutospacing="0" w:line="276" w:lineRule="auto"/>
        <w:ind w:right="1134"/>
        <w:jc w:val="both"/>
        <w:rPr>
          <w:color w:val="0F1115"/>
        </w:rPr>
      </w:pPr>
      <w:r w:rsidRPr="00B1102A">
        <w:rPr>
          <w:color w:val="0F1115"/>
        </w:rPr>
        <w:t>проводит работу по подготовке и проведению Конкурса;</w:t>
      </w:r>
    </w:p>
    <w:p w:rsidR="00EB7EBF" w:rsidRPr="00B1102A" w:rsidRDefault="00EB7EBF" w:rsidP="001E1915">
      <w:pPr>
        <w:pStyle w:val="ds-markdown-paragraph"/>
        <w:numPr>
          <w:ilvl w:val="0"/>
          <w:numId w:val="7"/>
        </w:numPr>
        <w:shd w:val="clear" w:color="auto" w:fill="FFFFFF"/>
        <w:tabs>
          <w:tab w:val="left" w:pos="9072"/>
        </w:tabs>
        <w:spacing w:before="0" w:beforeAutospacing="0" w:after="0" w:afterAutospacing="0" w:line="276" w:lineRule="auto"/>
        <w:ind w:right="1134"/>
        <w:jc w:val="both"/>
        <w:rPr>
          <w:color w:val="0F1115"/>
        </w:rPr>
      </w:pPr>
      <w:r w:rsidRPr="00B1102A">
        <w:rPr>
          <w:color w:val="0F1115"/>
        </w:rPr>
        <w:t>формирует список участников;</w:t>
      </w:r>
    </w:p>
    <w:p w:rsidR="00EB7EBF" w:rsidRPr="00B1102A" w:rsidRDefault="00EB7EBF" w:rsidP="001E1915">
      <w:pPr>
        <w:pStyle w:val="ds-markdown-paragraph"/>
        <w:numPr>
          <w:ilvl w:val="0"/>
          <w:numId w:val="7"/>
        </w:numPr>
        <w:shd w:val="clear" w:color="auto" w:fill="FFFFFF"/>
        <w:tabs>
          <w:tab w:val="left" w:pos="9072"/>
        </w:tabs>
        <w:spacing w:before="0" w:beforeAutospacing="0" w:after="0" w:afterAutospacing="0" w:line="276" w:lineRule="auto"/>
        <w:ind w:right="1134"/>
        <w:jc w:val="both"/>
        <w:rPr>
          <w:color w:val="0F1115"/>
        </w:rPr>
      </w:pPr>
      <w:r w:rsidRPr="00B1102A">
        <w:rPr>
          <w:color w:val="0F1115"/>
        </w:rPr>
        <w:t>готовит итоговые документы;</w:t>
      </w:r>
    </w:p>
    <w:p w:rsidR="00EB7EBF" w:rsidRPr="00B1102A" w:rsidRDefault="00EB7EBF" w:rsidP="001E1915">
      <w:pPr>
        <w:pStyle w:val="ds-markdown-paragraph"/>
        <w:numPr>
          <w:ilvl w:val="0"/>
          <w:numId w:val="7"/>
        </w:numPr>
        <w:shd w:val="clear" w:color="auto" w:fill="FFFFFF"/>
        <w:tabs>
          <w:tab w:val="left" w:pos="9072"/>
        </w:tabs>
        <w:spacing w:before="0" w:beforeAutospacing="0" w:after="0" w:afterAutospacing="0" w:line="276" w:lineRule="auto"/>
        <w:ind w:right="1134"/>
        <w:jc w:val="both"/>
        <w:rPr>
          <w:color w:val="0F1115"/>
        </w:rPr>
      </w:pPr>
      <w:r w:rsidRPr="00B1102A">
        <w:rPr>
          <w:color w:val="0F1115"/>
        </w:rPr>
        <w:t>образует и утверждает состав жюри Конкурса;</w:t>
      </w:r>
    </w:p>
    <w:p w:rsidR="00EB7EBF" w:rsidRPr="00B1102A" w:rsidRDefault="00EB7EBF" w:rsidP="001E1915">
      <w:pPr>
        <w:pStyle w:val="ds-markdown-paragraph"/>
        <w:numPr>
          <w:ilvl w:val="0"/>
          <w:numId w:val="7"/>
        </w:numPr>
        <w:shd w:val="clear" w:color="auto" w:fill="FFFFFF"/>
        <w:tabs>
          <w:tab w:val="left" w:pos="9072"/>
        </w:tabs>
        <w:spacing w:before="0" w:beforeAutospacing="0" w:after="0" w:afterAutospacing="0" w:line="276" w:lineRule="auto"/>
        <w:ind w:right="1134"/>
        <w:jc w:val="both"/>
        <w:rPr>
          <w:color w:val="0F1115"/>
        </w:rPr>
      </w:pPr>
      <w:r w:rsidRPr="00B1102A">
        <w:rPr>
          <w:color w:val="0F1115"/>
        </w:rPr>
        <w:t>решает иные вопросы по организации работы Конкурса.</w:t>
      </w:r>
    </w:p>
    <w:p w:rsidR="00EB7EBF" w:rsidRPr="00B1102A" w:rsidRDefault="00174C96" w:rsidP="00706CCE">
      <w:pPr>
        <w:pStyle w:val="ds-markdown-paragraph"/>
        <w:shd w:val="clear" w:color="auto" w:fill="FFFFFF"/>
        <w:tabs>
          <w:tab w:val="left" w:pos="9072"/>
        </w:tabs>
        <w:spacing w:before="0" w:beforeAutospacing="0" w:after="0" w:afterAutospacing="0" w:line="276" w:lineRule="auto"/>
        <w:ind w:left="-567" w:right="1134" w:firstLine="567"/>
        <w:jc w:val="both"/>
        <w:rPr>
          <w:color w:val="0F1115"/>
        </w:rPr>
      </w:pPr>
      <w:r>
        <w:rPr>
          <w:b/>
          <w:color w:val="0F1115"/>
        </w:rPr>
        <w:t>1.4</w:t>
      </w:r>
      <w:r w:rsidR="00EB7EBF" w:rsidRPr="00B1102A">
        <w:rPr>
          <w:color w:val="0F1115"/>
        </w:rPr>
        <w:t>. Жюри:</w:t>
      </w:r>
    </w:p>
    <w:p w:rsidR="00EB7EBF" w:rsidRPr="00B1102A" w:rsidRDefault="00EB7EBF" w:rsidP="001E1915">
      <w:pPr>
        <w:pStyle w:val="ds-markdown-paragraph"/>
        <w:numPr>
          <w:ilvl w:val="0"/>
          <w:numId w:val="8"/>
        </w:numPr>
        <w:shd w:val="clear" w:color="auto" w:fill="FFFFFF"/>
        <w:tabs>
          <w:tab w:val="left" w:pos="9072"/>
        </w:tabs>
        <w:spacing w:before="0" w:beforeAutospacing="0" w:after="0" w:afterAutospacing="0" w:line="276" w:lineRule="auto"/>
        <w:ind w:right="1134"/>
        <w:jc w:val="both"/>
        <w:rPr>
          <w:color w:val="0F1115"/>
        </w:rPr>
      </w:pPr>
      <w:r w:rsidRPr="00B1102A">
        <w:rPr>
          <w:color w:val="0F1115"/>
        </w:rPr>
        <w:t>имеет численный состав не менее 3 человек;</w:t>
      </w:r>
    </w:p>
    <w:p w:rsidR="00EB7EBF" w:rsidRPr="00B1102A" w:rsidRDefault="00EB7EBF" w:rsidP="001E1915">
      <w:pPr>
        <w:pStyle w:val="ds-markdown-paragraph"/>
        <w:numPr>
          <w:ilvl w:val="0"/>
          <w:numId w:val="8"/>
        </w:numPr>
        <w:shd w:val="clear" w:color="auto" w:fill="FFFFFF"/>
        <w:tabs>
          <w:tab w:val="left" w:pos="9072"/>
        </w:tabs>
        <w:spacing w:before="0" w:beforeAutospacing="0" w:after="0" w:afterAutospacing="0" w:line="276" w:lineRule="auto"/>
        <w:ind w:right="1134"/>
        <w:jc w:val="both"/>
        <w:rPr>
          <w:color w:val="0F1115"/>
        </w:rPr>
      </w:pPr>
      <w:r w:rsidRPr="00B1102A">
        <w:rPr>
          <w:color w:val="0F1115"/>
        </w:rPr>
        <w:t>оценивает представленные конкурсные материалы участников Конкурса;</w:t>
      </w:r>
    </w:p>
    <w:p w:rsidR="00EB7EBF" w:rsidRPr="00B1102A" w:rsidRDefault="00EB7EBF" w:rsidP="001E1915">
      <w:pPr>
        <w:pStyle w:val="ds-markdown-paragraph"/>
        <w:numPr>
          <w:ilvl w:val="0"/>
          <w:numId w:val="8"/>
        </w:numPr>
        <w:shd w:val="clear" w:color="auto" w:fill="FFFFFF"/>
        <w:tabs>
          <w:tab w:val="left" w:pos="9072"/>
        </w:tabs>
        <w:spacing w:before="0" w:beforeAutospacing="0" w:after="0" w:afterAutospacing="0" w:line="276" w:lineRule="auto"/>
        <w:ind w:right="1134"/>
        <w:jc w:val="both"/>
        <w:rPr>
          <w:color w:val="0F1115"/>
        </w:rPr>
      </w:pPr>
      <w:r w:rsidRPr="00B1102A">
        <w:rPr>
          <w:color w:val="0F1115"/>
        </w:rPr>
        <w:t>определяет победителей и призеров Конкурса;</w:t>
      </w:r>
    </w:p>
    <w:p w:rsidR="00EB7EBF" w:rsidRPr="00B1102A" w:rsidRDefault="00EB7EBF" w:rsidP="001E1915">
      <w:pPr>
        <w:pStyle w:val="ds-markdown-paragraph"/>
        <w:numPr>
          <w:ilvl w:val="0"/>
          <w:numId w:val="8"/>
        </w:numPr>
        <w:shd w:val="clear" w:color="auto" w:fill="FFFFFF"/>
        <w:tabs>
          <w:tab w:val="left" w:pos="9072"/>
        </w:tabs>
        <w:spacing w:before="0" w:beforeAutospacing="0" w:after="0" w:afterAutospacing="0" w:line="276" w:lineRule="auto"/>
        <w:ind w:right="1134"/>
        <w:jc w:val="both"/>
        <w:rPr>
          <w:color w:val="0F1115"/>
        </w:rPr>
      </w:pPr>
      <w:r w:rsidRPr="00B1102A">
        <w:rPr>
          <w:color w:val="0F1115"/>
        </w:rPr>
        <w:t>формирует и подписывает протоколы.</w:t>
      </w:r>
    </w:p>
    <w:p w:rsidR="00A94393" w:rsidRPr="00B1102A" w:rsidRDefault="00A94393" w:rsidP="00706CCE">
      <w:pPr>
        <w:pStyle w:val="ds-markdown-paragraph"/>
        <w:shd w:val="clear" w:color="auto" w:fill="FFFFFF"/>
        <w:tabs>
          <w:tab w:val="left" w:pos="9072"/>
        </w:tabs>
        <w:spacing w:before="0" w:beforeAutospacing="0" w:after="0" w:afterAutospacing="0" w:line="276" w:lineRule="auto"/>
        <w:ind w:left="-567" w:right="1134" w:firstLine="567"/>
        <w:jc w:val="both"/>
        <w:rPr>
          <w:color w:val="0F1115"/>
        </w:rPr>
      </w:pPr>
    </w:p>
    <w:p w:rsidR="00EB7EBF" w:rsidRPr="00B1102A" w:rsidRDefault="00EB7EBF" w:rsidP="00706CCE">
      <w:pPr>
        <w:pStyle w:val="3"/>
        <w:shd w:val="clear" w:color="auto" w:fill="FFFFFF"/>
        <w:tabs>
          <w:tab w:val="left" w:pos="9072"/>
        </w:tabs>
        <w:spacing w:before="0" w:line="276" w:lineRule="auto"/>
        <w:ind w:left="-567" w:right="1134" w:firstLine="567"/>
        <w:jc w:val="both"/>
        <w:rPr>
          <w:rFonts w:ascii="Times New Roman" w:hAnsi="Times New Roman" w:cs="Times New Roman"/>
          <w:b/>
          <w:color w:val="0F1115"/>
        </w:rPr>
      </w:pPr>
      <w:r w:rsidRPr="00B1102A">
        <w:rPr>
          <w:rFonts w:ascii="Times New Roman" w:hAnsi="Times New Roman" w:cs="Times New Roman"/>
          <w:b/>
          <w:color w:val="0F1115"/>
        </w:rPr>
        <w:t>2. ЦЕЛЬ И ЗАДАЧИ КОНКУРСА</w:t>
      </w:r>
    </w:p>
    <w:p w:rsidR="00EB7EBF" w:rsidRPr="00B1102A" w:rsidRDefault="00EB7EBF" w:rsidP="00706CCE">
      <w:pPr>
        <w:pStyle w:val="ds-markdown-paragraph"/>
        <w:shd w:val="clear" w:color="auto" w:fill="FFFFFF"/>
        <w:tabs>
          <w:tab w:val="left" w:pos="9072"/>
        </w:tabs>
        <w:spacing w:before="0" w:beforeAutospacing="0" w:after="0" w:afterAutospacing="0" w:line="276" w:lineRule="auto"/>
        <w:ind w:left="-567" w:right="1134" w:firstLine="567"/>
        <w:jc w:val="both"/>
        <w:rPr>
          <w:color w:val="0F1115"/>
        </w:rPr>
      </w:pPr>
      <w:r w:rsidRPr="00B1102A">
        <w:rPr>
          <w:b/>
          <w:color w:val="0F1115"/>
        </w:rPr>
        <w:t>2.1.</w:t>
      </w:r>
      <w:r w:rsidRPr="00B1102A">
        <w:rPr>
          <w:color w:val="0F1115"/>
        </w:rPr>
        <w:t xml:space="preserve"> </w:t>
      </w:r>
      <w:r w:rsidRPr="00B1102A">
        <w:rPr>
          <w:rStyle w:val="a3"/>
          <w:rFonts w:eastAsiaTheme="majorEastAsia"/>
          <w:color w:val="0F1115"/>
        </w:rPr>
        <w:t>Цель Конкурса</w:t>
      </w:r>
      <w:r w:rsidRPr="00B1102A">
        <w:rPr>
          <w:color w:val="0F1115"/>
        </w:rPr>
        <w:t xml:space="preserve"> – выявление и тиражирование лучших практик организаций детского отдыха санаторного типа Иркутской области, добившихся наивысших документально подтверждённых результатов в воспитательной работе и оздоровлении детей.</w:t>
      </w:r>
    </w:p>
    <w:p w:rsidR="00EB7EBF" w:rsidRPr="00B1102A" w:rsidRDefault="00EB7EBF" w:rsidP="00706CCE">
      <w:pPr>
        <w:pStyle w:val="ds-markdown-paragraph"/>
        <w:shd w:val="clear" w:color="auto" w:fill="FFFFFF"/>
        <w:tabs>
          <w:tab w:val="left" w:pos="9072"/>
        </w:tabs>
        <w:spacing w:before="0" w:beforeAutospacing="0" w:after="0" w:afterAutospacing="0" w:line="276" w:lineRule="auto"/>
        <w:ind w:left="-567" w:right="1134" w:firstLine="567"/>
        <w:jc w:val="both"/>
        <w:rPr>
          <w:color w:val="0F1115"/>
        </w:rPr>
      </w:pPr>
      <w:r w:rsidRPr="00B1102A">
        <w:rPr>
          <w:b/>
          <w:color w:val="0F1115"/>
        </w:rPr>
        <w:t>2.2</w:t>
      </w:r>
      <w:r w:rsidRPr="00B1102A">
        <w:rPr>
          <w:color w:val="0F1115"/>
        </w:rPr>
        <w:t>. </w:t>
      </w:r>
      <w:r w:rsidRPr="00B1102A">
        <w:rPr>
          <w:rStyle w:val="a3"/>
          <w:rFonts w:eastAsiaTheme="majorEastAsia"/>
          <w:color w:val="0F1115"/>
        </w:rPr>
        <w:t>Задачи Конкурса:</w:t>
      </w:r>
    </w:p>
    <w:p w:rsidR="00EB7EBF" w:rsidRPr="004A6C22" w:rsidRDefault="0065129E" w:rsidP="001E1915">
      <w:pPr>
        <w:pStyle w:val="ds-markdown-paragraph"/>
        <w:numPr>
          <w:ilvl w:val="0"/>
          <w:numId w:val="9"/>
        </w:numPr>
        <w:shd w:val="clear" w:color="auto" w:fill="FFFFFF" w:themeFill="background1"/>
        <w:tabs>
          <w:tab w:val="left" w:pos="9072"/>
        </w:tabs>
        <w:spacing w:before="0" w:beforeAutospacing="0" w:after="0" w:afterAutospacing="0" w:line="276" w:lineRule="auto"/>
        <w:ind w:right="1134"/>
        <w:jc w:val="both"/>
        <w:rPr>
          <w:color w:val="0F1115"/>
        </w:rPr>
      </w:pPr>
      <w:r w:rsidRPr="004A6C22">
        <w:rPr>
          <w:bCs/>
          <w:color w:val="0F1115"/>
        </w:rPr>
        <w:t xml:space="preserve">Обобщение и классификация эффективных </w:t>
      </w:r>
      <w:proofErr w:type="spellStart"/>
      <w:r w:rsidRPr="004A6C22">
        <w:rPr>
          <w:bCs/>
          <w:color w:val="0F1115"/>
        </w:rPr>
        <w:t>воспитательно</w:t>
      </w:r>
      <w:proofErr w:type="spellEnd"/>
      <w:r w:rsidRPr="004A6C22">
        <w:rPr>
          <w:bCs/>
          <w:color w:val="0F1115"/>
        </w:rPr>
        <w:t>-досуговых программ санаторных лагерей с оценкой их инновационного потенциала и результативности</w:t>
      </w:r>
      <w:r w:rsidR="00EB7EBF" w:rsidRPr="004A6C22">
        <w:rPr>
          <w:color w:val="0F1115"/>
        </w:rPr>
        <w:t>;</w:t>
      </w:r>
    </w:p>
    <w:p w:rsidR="00EB7EBF" w:rsidRPr="004A6C22" w:rsidRDefault="004A6C22" w:rsidP="001E1915">
      <w:pPr>
        <w:pStyle w:val="ds-markdown-paragraph"/>
        <w:numPr>
          <w:ilvl w:val="0"/>
          <w:numId w:val="9"/>
        </w:numPr>
        <w:shd w:val="clear" w:color="auto" w:fill="FFFFFF" w:themeFill="background1"/>
        <w:tabs>
          <w:tab w:val="left" w:pos="9072"/>
        </w:tabs>
        <w:spacing w:before="0" w:beforeAutospacing="0" w:after="0" w:afterAutospacing="0" w:line="276" w:lineRule="auto"/>
        <w:ind w:right="1134"/>
        <w:jc w:val="both"/>
        <w:rPr>
          <w:color w:val="0F1115"/>
        </w:rPr>
      </w:pPr>
      <w:r w:rsidRPr="004A6C22">
        <w:rPr>
          <w:color w:val="0F1115"/>
        </w:rPr>
        <w:t xml:space="preserve">выявление организаций </w:t>
      </w:r>
      <w:r w:rsidR="00EB7EBF" w:rsidRPr="004A6C22">
        <w:rPr>
          <w:color w:val="0F1115"/>
        </w:rPr>
        <w:t xml:space="preserve">– лидеров по качеству </w:t>
      </w:r>
      <w:proofErr w:type="spellStart"/>
      <w:r w:rsidR="00EB7EBF" w:rsidRPr="004A6C22">
        <w:rPr>
          <w:color w:val="0F1115"/>
        </w:rPr>
        <w:t>воспитательно</w:t>
      </w:r>
      <w:proofErr w:type="spellEnd"/>
      <w:r w:rsidR="00EB7EBF" w:rsidRPr="004A6C22">
        <w:rPr>
          <w:color w:val="0F1115"/>
        </w:rPr>
        <w:t>-досуговой системы, интегрирующей оздоровительный и педагогический компоненты;</w:t>
      </w:r>
    </w:p>
    <w:p w:rsidR="00174C96" w:rsidRDefault="00EB7EBF" w:rsidP="00174C96">
      <w:pPr>
        <w:pStyle w:val="ds-markdown-paragraph"/>
        <w:numPr>
          <w:ilvl w:val="0"/>
          <w:numId w:val="9"/>
        </w:numPr>
        <w:shd w:val="clear" w:color="auto" w:fill="FFFFFF" w:themeFill="background1"/>
        <w:tabs>
          <w:tab w:val="left" w:pos="9072"/>
        </w:tabs>
        <w:spacing w:before="0" w:beforeAutospacing="0" w:after="0" w:afterAutospacing="0" w:line="276" w:lineRule="auto"/>
        <w:ind w:right="1134"/>
        <w:jc w:val="both"/>
        <w:rPr>
          <w:color w:val="0F1115"/>
        </w:rPr>
      </w:pPr>
      <w:r w:rsidRPr="004A6C22">
        <w:rPr>
          <w:color w:val="0F1115"/>
        </w:rPr>
        <w:t>идентификация и описание организаций – лидеров кадрового развития с фиксацией используемых механизмов профессионального роста персонала и стабильности кадрового состава.</w:t>
      </w:r>
    </w:p>
    <w:p w:rsidR="00217222" w:rsidRDefault="00217222" w:rsidP="00217222">
      <w:pPr>
        <w:pStyle w:val="ds-markdown-paragraph"/>
        <w:shd w:val="clear" w:color="auto" w:fill="FFFFFF" w:themeFill="background1"/>
        <w:tabs>
          <w:tab w:val="left" w:pos="9072"/>
        </w:tabs>
        <w:spacing w:before="0" w:beforeAutospacing="0" w:after="0" w:afterAutospacing="0" w:line="276" w:lineRule="auto"/>
        <w:ind w:right="1134"/>
        <w:jc w:val="both"/>
        <w:rPr>
          <w:color w:val="0F1115"/>
        </w:rPr>
      </w:pPr>
    </w:p>
    <w:p w:rsidR="00217222" w:rsidRDefault="00217222" w:rsidP="00217222">
      <w:pPr>
        <w:pStyle w:val="ds-markdown-paragraph"/>
        <w:shd w:val="clear" w:color="auto" w:fill="FFFFFF" w:themeFill="background1"/>
        <w:tabs>
          <w:tab w:val="left" w:pos="9072"/>
        </w:tabs>
        <w:spacing w:before="0" w:beforeAutospacing="0" w:after="0" w:afterAutospacing="0" w:line="276" w:lineRule="auto"/>
        <w:ind w:right="1134"/>
        <w:jc w:val="both"/>
        <w:rPr>
          <w:color w:val="0F1115"/>
        </w:rPr>
      </w:pPr>
    </w:p>
    <w:p w:rsidR="00217222" w:rsidRDefault="00217222" w:rsidP="00217222">
      <w:pPr>
        <w:pStyle w:val="ds-markdown-paragraph"/>
        <w:shd w:val="clear" w:color="auto" w:fill="FFFFFF" w:themeFill="background1"/>
        <w:tabs>
          <w:tab w:val="left" w:pos="9072"/>
        </w:tabs>
        <w:spacing w:before="0" w:beforeAutospacing="0" w:after="0" w:afterAutospacing="0" w:line="276" w:lineRule="auto"/>
        <w:ind w:right="1134"/>
        <w:jc w:val="both"/>
        <w:rPr>
          <w:color w:val="0F1115"/>
        </w:rPr>
      </w:pPr>
    </w:p>
    <w:p w:rsidR="00217222" w:rsidRPr="00217222" w:rsidRDefault="00217222" w:rsidP="00217222">
      <w:pPr>
        <w:pStyle w:val="ds-markdown-paragraph"/>
        <w:shd w:val="clear" w:color="auto" w:fill="FFFFFF" w:themeFill="background1"/>
        <w:tabs>
          <w:tab w:val="left" w:pos="9072"/>
        </w:tabs>
        <w:spacing w:before="0" w:beforeAutospacing="0" w:after="0" w:afterAutospacing="0" w:line="276" w:lineRule="auto"/>
        <w:ind w:right="1134"/>
        <w:jc w:val="both"/>
        <w:rPr>
          <w:color w:val="0F1115"/>
        </w:rPr>
      </w:pPr>
      <w:bookmarkStart w:id="0" w:name="_GoBack"/>
      <w:bookmarkEnd w:id="0"/>
    </w:p>
    <w:p w:rsidR="00B1102A" w:rsidRPr="00706CCE" w:rsidRDefault="00B1102A" w:rsidP="00706CCE">
      <w:pPr>
        <w:shd w:val="clear" w:color="auto" w:fill="FFFFFF"/>
        <w:tabs>
          <w:tab w:val="left" w:pos="9072"/>
        </w:tabs>
        <w:spacing w:after="0" w:line="276" w:lineRule="auto"/>
        <w:ind w:left="-567" w:right="1134"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18"/>
          <w:szCs w:val="27"/>
          <w:lang w:eastAsia="ru-RU"/>
        </w:rPr>
      </w:pPr>
    </w:p>
    <w:p w:rsidR="000B269C" w:rsidRPr="000B269C" w:rsidRDefault="000B269C" w:rsidP="00706CCE">
      <w:pPr>
        <w:shd w:val="clear" w:color="auto" w:fill="FFFFFF"/>
        <w:tabs>
          <w:tab w:val="left" w:pos="9072"/>
        </w:tabs>
        <w:spacing w:after="0" w:line="276" w:lineRule="auto"/>
        <w:ind w:left="-567" w:right="1134"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</w:pPr>
      <w:r w:rsidRPr="000B269C"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  <w:lastRenderedPageBreak/>
        <w:t xml:space="preserve">3. </w:t>
      </w:r>
      <w:r w:rsidRPr="0065129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ДАТА И МЕСТО ПРОВЕДЕНИЯ КОНКУРСА</w:t>
      </w:r>
    </w:p>
    <w:p w:rsidR="00B1102A" w:rsidRPr="00706CCE" w:rsidRDefault="000B269C" w:rsidP="00706CCE">
      <w:pPr>
        <w:shd w:val="clear" w:color="auto" w:fill="FFFFFF"/>
        <w:tabs>
          <w:tab w:val="left" w:pos="9072"/>
        </w:tabs>
        <w:spacing w:before="240" w:after="240" w:line="276" w:lineRule="auto"/>
        <w:ind w:left="-567" w:right="1134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B269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3.1.</w:t>
      </w:r>
      <w:r w:rsidRPr="000B269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Конкурс проводится </w:t>
      </w:r>
      <w:r w:rsidRPr="000B269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 0</w:t>
      </w:r>
      <w:r w:rsidR="0065129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 июня по 10</w:t>
      </w:r>
      <w:r w:rsidRPr="000B269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сентября 2026 года</w:t>
      </w:r>
      <w:r w:rsidRPr="000B269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 адресу: 664043 г. Иркутск, ул. Сергеева, 5/6, ГАУ ДО ИО «Региональный центр всестороннего развития ребенка «Вектор».</w:t>
      </w:r>
    </w:p>
    <w:p w:rsidR="000B269C" w:rsidRPr="000B269C" w:rsidRDefault="000B269C" w:rsidP="00706CCE">
      <w:pPr>
        <w:shd w:val="clear" w:color="auto" w:fill="FFFFFF"/>
        <w:tabs>
          <w:tab w:val="left" w:pos="9072"/>
        </w:tabs>
        <w:spacing w:after="0" w:line="276" w:lineRule="auto"/>
        <w:ind w:left="-567" w:right="1134"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</w:pPr>
      <w:r w:rsidRPr="000B269C"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  <w:t xml:space="preserve">4. </w:t>
      </w:r>
      <w:r w:rsidRPr="00C45BC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СРОКИ ПРОВЕДЕНИЯ КОНКУРСА</w:t>
      </w:r>
    </w:p>
    <w:p w:rsidR="000B269C" w:rsidRPr="000B269C" w:rsidRDefault="000B269C" w:rsidP="00706CCE">
      <w:pPr>
        <w:shd w:val="clear" w:color="auto" w:fill="FFFFFF"/>
        <w:tabs>
          <w:tab w:val="left" w:pos="9072"/>
        </w:tabs>
        <w:spacing w:after="0" w:line="276" w:lineRule="auto"/>
        <w:ind w:left="-567" w:right="1134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74C96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4.1.</w:t>
      </w:r>
      <w:r w:rsidRPr="000B269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Конкурс проводится </w:t>
      </w:r>
      <w:r w:rsidRPr="000B269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 0</w:t>
      </w:r>
      <w:r w:rsidR="00C45BC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</w:t>
      </w:r>
      <w:r w:rsidRPr="000B269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июня по </w:t>
      </w:r>
      <w:r w:rsidR="00C45BC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10</w:t>
      </w:r>
      <w:r w:rsidRPr="000B269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сентября 2026 года</w:t>
      </w:r>
      <w:r w:rsidRPr="000B269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0B269C" w:rsidRPr="000B269C" w:rsidRDefault="000B269C" w:rsidP="00706CCE">
      <w:pPr>
        <w:shd w:val="clear" w:color="auto" w:fill="FFFFFF"/>
        <w:tabs>
          <w:tab w:val="left" w:pos="9072"/>
        </w:tabs>
        <w:spacing w:after="0" w:line="276" w:lineRule="auto"/>
        <w:ind w:left="-567" w:right="1134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74C96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4.2.</w:t>
      </w:r>
      <w:r w:rsidRPr="000B269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Приём заявок и конкурсных материалов осуществляется </w:t>
      </w:r>
      <w:r w:rsidR="0065129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 05</w:t>
      </w:r>
      <w:r w:rsidRPr="000B269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июня по </w:t>
      </w:r>
      <w:r w:rsidR="0065129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20</w:t>
      </w:r>
      <w:r w:rsidRPr="000B269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="0065129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августа</w:t>
      </w:r>
      <w:r w:rsidRPr="000B269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2026 года</w:t>
      </w:r>
      <w:r w:rsidRPr="000B269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0B269C" w:rsidRPr="000B269C" w:rsidRDefault="000B269C" w:rsidP="00706CCE">
      <w:pPr>
        <w:shd w:val="clear" w:color="auto" w:fill="FFFFFF"/>
        <w:tabs>
          <w:tab w:val="left" w:pos="9072"/>
        </w:tabs>
        <w:spacing w:after="0" w:line="276" w:lineRule="auto"/>
        <w:ind w:left="-567" w:right="1134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74C96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4.3</w:t>
      </w:r>
      <w:r w:rsidRPr="000B269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Определение победителей – </w:t>
      </w:r>
      <w:r w:rsidRPr="000B269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с </w:t>
      </w:r>
      <w:r w:rsidR="0065129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21 августа</w:t>
      </w:r>
      <w:r w:rsidRPr="000B269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по </w:t>
      </w:r>
      <w:r w:rsidR="0065129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10 сентября</w:t>
      </w:r>
      <w:r w:rsidRPr="000B269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2026 года</w:t>
      </w:r>
      <w:r w:rsidRPr="000B269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0B269C" w:rsidRDefault="000B269C" w:rsidP="00706CCE">
      <w:pPr>
        <w:shd w:val="clear" w:color="auto" w:fill="FFFFFF"/>
        <w:tabs>
          <w:tab w:val="left" w:pos="9072"/>
        </w:tabs>
        <w:spacing w:after="0" w:line="276" w:lineRule="auto"/>
        <w:ind w:left="-567" w:right="1134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74C96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4.4.</w:t>
      </w:r>
      <w:r w:rsidRPr="000B269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C45BC1" w:rsidRPr="00C45BC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Публикация результатов Конкурса осуществляется </w:t>
      </w:r>
      <w:r w:rsidR="00C45BC1" w:rsidRPr="00C45BC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 10 сентября</w:t>
      </w:r>
      <w:r w:rsidR="00C45BC1" w:rsidRPr="00C45BC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="00174C9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2026 года</w:t>
      </w:r>
      <w:r w:rsidR="00174C96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="00C45BC1" w:rsidRPr="00C45BC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в </w:t>
      </w:r>
      <w:r w:rsidR="00C45BC1" w:rsidRPr="00C45BC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течение месяца</w:t>
      </w:r>
      <w:r w:rsidR="00C45BC1" w:rsidRPr="00C45BC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на сайте </w:t>
      </w:r>
      <w:r w:rsidR="008A206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дет</w:t>
      </w:r>
      <w:r w:rsidR="00C45BC1" w:rsidRPr="00C45BC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ирк38.рф</w:t>
      </w:r>
      <w:r w:rsidR="00C45BC1" w:rsidRPr="00C45BC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в разделе «Новости»</w:t>
      </w:r>
      <w:r w:rsidR="004A6C2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.</w:t>
      </w:r>
    </w:p>
    <w:p w:rsidR="00B1102A" w:rsidRPr="00B1102A" w:rsidRDefault="00B1102A" w:rsidP="00706CCE">
      <w:pPr>
        <w:shd w:val="clear" w:color="auto" w:fill="FFFFFF"/>
        <w:tabs>
          <w:tab w:val="left" w:pos="9072"/>
        </w:tabs>
        <w:spacing w:after="0" w:line="276" w:lineRule="auto"/>
        <w:ind w:left="-567" w:right="1134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EB7EBF" w:rsidRPr="00B1102A" w:rsidRDefault="000B269C" w:rsidP="00706CCE">
      <w:pPr>
        <w:pStyle w:val="3"/>
        <w:shd w:val="clear" w:color="auto" w:fill="FFFFFF"/>
        <w:tabs>
          <w:tab w:val="left" w:pos="9072"/>
        </w:tabs>
        <w:spacing w:before="0" w:line="276" w:lineRule="auto"/>
        <w:ind w:left="-567" w:right="1134" w:firstLine="567"/>
        <w:jc w:val="both"/>
        <w:rPr>
          <w:rFonts w:ascii="Times New Roman" w:hAnsi="Times New Roman" w:cs="Times New Roman"/>
          <w:b/>
          <w:color w:val="0F1115"/>
        </w:rPr>
      </w:pPr>
      <w:r w:rsidRPr="00B1102A">
        <w:rPr>
          <w:rFonts w:ascii="Times New Roman" w:hAnsi="Times New Roman" w:cs="Times New Roman"/>
          <w:b/>
          <w:color w:val="0F1115"/>
        </w:rPr>
        <w:t>5</w:t>
      </w:r>
      <w:r w:rsidR="00EB7EBF" w:rsidRPr="00B1102A">
        <w:rPr>
          <w:rFonts w:ascii="Times New Roman" w:hAnsi="Times New Roman" w:cs="Times New Roman"/>
          <w:b/>
          <w:color w:val="0F1115"/>
        </w:rPr>
        <w:t>. УЧАСТНИКИ КОНКУРСА</w:t>
      </w:r>
    </w:p>
    <w:p w:rsidR="00EB7EBF" w:rsidRPr="00B1102A" w:rsidRDefault="000B269C" w:rsidP="00706CCE">
      <w:pPr>
        <w:pStyle w:val="ds-markdown-paragraph"/>
        <w:shd w:val="clear" w:color="auto" w:fill="FFFFFF"/>
        <w:tabs>
          <w:tab w:val="left" w:pos="9072"/>
        </w:tabs>
        <w:spacing w:before="0" w:beforeAutospacing="0" w:after="0" w:afterAutospacing="0" w:line="276" w:lineRule="auto"/>
        <w:ind w:left="-567" w:right="1134" w:firstLine="567"/>
        <w:jc w:val="both"/>
        <w:rPr>
          <w:color w:val="0F1115"/>
        </w:rPr>
      </w:pPr>
      <w:r w:rsidRPr="00B1102A">
        <w:rPr>
          <w:b/>
          <w:color w:val="0F1115"/>
        </w:rPr>
        <w:t>5</w:t>
      </w:r>
      <w:r w:rsidR="00EB7EBF" w:rsidRPr="00B1102A">
        <w:rPr>
          <w:b/>
          <w:color w:val="0F1115"/>
        </w:rPr>
        <w:t>.1</w:t>
      </w:r>
      <w:r w:rsidR="00EB7EBF" w:rsidRPr="00B1102A">
        <w:rPr>
          <w:color w:val="0F1115"/>
        </w:rPr>
        <w:t>. К участию в Конкурсе допускаются детские оздоровительные лагеря санаторного типа всех форм собственности, осуществляющие деятельность на территории Иркутской области.</w:t>
      </w:r>
    </w:p>
    <w:p w:rsidR="00EB7EBF" w:rsidRPr="00B1102A" w:rsidRDefault="000B269C" w:rsidP="00706CCE">
      <w:pPr>
        <w:pStyle w:val="ds-markdown-paragraph"/>
        <w:shd w:val="clear" w:color="auto" w:fill="FFFFFF"/>
        <w:tabs>
          <w:tab w:val="left" w:pos="9072"/>
        </w:tabs>
        <w:spacing w:before="0" w:beforeAutospacing="0" w:after="0" w:afterAutospacing="0" w:line="276" w:lineRule="auto"/>
        <w:ind w:left="-567" w:right="1134" w:firstLine="567"/>
        <w:jc w:val="both"/>
        <w:rPr>
          <w:color w:val="0F1115"/>
        </w:rPr>
      </w:pPr>
      <w:r w:rsidRPr="00B1102A">
        <w:rPr>
          <w:b/>
          <w:color w:val="0F1115"/>
        </w:rPr>
        <w:t>5</w:t>
      </w:r>
      <w:r w:rsidR="00EB7EBF" w:rsidRPr="00B1102A">
        <w:rPr>
          <w:b/>
          <w:color w:val="0F1115"/>
        </w:rPr>
        <w:t xml:space="preserve">.2. </w:t>
      </w:r>
      <w:r w:rsidR="00EB7EBF" w:rsidRPr="00B1102A">
        <w:rPr>
          <w:rStyle w:val="a3"/>
          <w:rFonts w:eastAsiaTheme="majorEastAsia"/>
          <w:color w:val="0F1115"/>
        </w:rPr>
        <w:t>Условия участия:</w:t>
      </w:r>
    </w:p>
    <w:p w:rsidR="00EB7EBF" w:rsidRPr="00B1102A" w:rsidRDefault="00EB7EBF" w:rsidP="001E1915">
      <w:pPr>
        <w:pStyle w:val="ds-markdown-paragraph"/>
        <w:numPr>
          <w:ilvl w:val="0"/>
          <w:numId w:val="10"/>
        </w:numPr>
        <w:shd w:val="clear" w:color="auto" w:fill="FFFFFF"/>
        <w:tabs>
          <w:tab w:val="left" w:pos="142"/>
          <w:tab w:val="left" w:pos="9072"/>
        </w:tabs>
        <w:spacing w:before="0" w:beforeAutospacing="0" w:after="0" w:afterAutospacing="0" w:line="276" w:lineRule="auto"/>
        <w:ind w:right="1134"/>
        <w:jc w:val="both"/>
        <w:rPr>
          <w:color w:val="0F1115"/>
        </w:rPr>
      </w:pPr>
      <w:r w:rsidRPr="00B1102A">
        <w:rPr>
          <w:color w:val="0F1115"/>
        </w:rPr>
        <w:t>организация не менее двух смен в календарный год;</w:t>
      </w:r>
    </w:p>
    <w:p w:rsidR="00EB7EBF" w:rsidRPr="00B1102A" w:rsidRDefault="00EB7EBF" w:rsidP="001E1915">
      <w:pPr>
        <w:pStyle w:val="ds-markdown-paragraph"/>
        <w:numPr>
          <w:ilvl w:val="0"/>
          <w:numId w:val="10"/>
        </w:numPr>
        <w:shd w:val="clear" w:color="auto" w:fill="FFFFFF"/>
        <w:tabs>
          <w:tab w:val="left" w:pos="142"/>
          <w:tab w:val="left" w:pos="9072"/>
        </w:tabs>
        <w:spacing w:before="0" w:beforeAutospacing="0" w:after="0" w:afterAutospacing="0" w:line="276" w:lineRule="auto"/>
        <w:ind w:right="1134"/>
        <w:jc w:val="both"/>
        <w:rPr>
          <w:color w:val="0F1115"/>
        </w:rPr>
      </w:pPr>
      <w:r w:rsidRPr="00B1102A">
        <w:rPr>
          <w:color w:val="0F1115"/>
        </w:rPr>
        <w:t xml:space="preserve">наличие экспертного заключения по итогам экспертизы </w:t>
      </w:r>
      <w:r w:rsidR="004A6C22">
        <w:rPr>
          <w:color w:val="0F1115"/>
        </w:rPr>
        <w:t>программы воспитательной работы;</w:t>
      </w:r>
    </w:p>
    <w:p w:rsidR="000B269C" w:rsidRPr="00B1102A" w:rsidRDefault="00EB7EBF" w:rsidP="001E1915">
      <w:pPr>
        <w:pStyle w:val="ds-markdown-paragraph"/>
        <w:numPr>
          <w:ilvl w:val="0"/>
          <w:numId w:val="10"/>
        </w:numPr>
        <w:shd w:val="clear" w:color="auto" w:fill="FFFFFF"/>
        <w:tabs>
          <w:tab w:val="left" w:pos="142"/>
          <w:tab w:val="left" w:pos="9072"/>
        </w:tabs>
        <w:spacing w:before="0" w:beforeAutospacing="0" w:after="0" w:afterAutospacing="0" w:line="276" w:lineRule="auto"/>
        <w:ind w:right="1134"/>
        <w:jc w:val="both"/>
        <w:rPr>
          <w:color w:val="0F1115"/>
        </w:rPr>
      </w:pPr>
      <w:r w:rsidRPr="00B1102A">
        <w:rPr>
          <w:color w:val="0F1115"/>
        </w:rPr>
        <w:t>наличие положительных актов приёмки лагеря Межведомственной комиссией по вопросам организации отдыха и оздоровления детей.</w:t>
      </w:r>
    </w:p>
    <w:p w:rsidR="00B1102A" w:rsidRPr="00706CCE" w:rsidRDefault="00B1102A" w:rsidP="00706CCE">
      <w:pPr>
        <w:shd w:val="clear" w:color="auto" w:fill="FFFFFF"/>
        <w:tabs>
          <w:tab w:val="left" w:pos="9072"/>
        </w:tabs>
        <w:spacing w:after="0" w:line="276" w:lineRule="auto"/>
        <w:ind w:left="-567" w:right="1134"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18"/>
          <w:szCs w:val="24"/>
          <w:lang w:eastAsia="ru-RU"/>
        </w:rPr>
      </w:pPr>
    </w:p>
    <w:p w:rsidR="000B269C" w:rsidRPr="000B269C" w:rsidRDefault="000B269C" w:rsidP="00706CCE">
      <w:pPr>
        <w:shd w:val="clear" w:color="auto" w:fill="FFFFFF"/>
        <w:tabs>
          <w:tab w:val="left" w:pos="9072"/>
        </w:tabs>
        <w:spacing w:after="0" w:line="276" w:lineRule="auto"/>
        <w:ind w:left="-567" w:right="1134"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0B269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6. </w:t>
      </w:r>
      <w:r w:rsidR="005C1389" w:rsidRPr="00B1102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НОМИНАЦИИ КОНКУРСА</w:t>
      </w:r>
    </w:p>
    <w:p w:rsidR="000B269C" w:rsidRPr="000B269C" w:rsidRDefault="000B269C" w:rsidP="00706CCE">
      <w:pPr>
        <w:shd w:val="clear" w:color="auto" w:fill="FFFFFF"/>
        <w:tabs>
          <w:tab w:val="left" w:pos="9072"/>
        </w:tabs>
        <w:spacing w:after="0" w:line="276" w:lineRule="auto"/>
        <w:ind w:left="-567" w:right="1134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B269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Конкурс проводится </w:t>
      </w:r>
      <w:r w:rsidRPr="000B269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без разделения на номинации</w:t>
      </w:r>
      <w:r w:rsidRPr="000B269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Все участники соревнуются в едином зачёте. По решению жюри могут присуждаться специальные призы.</w:t>
      </w:r>
    </w:p>
    <w:p w:rsidR="00B1102A" w:rsidRPr="00706CCE" w:rsidRDefault="00B1102A" w:rsidP="00706CCE">
      <w:pPr>
        <w:shd w:val="clear" w:color="auto" w:fill="FFFFFF"/>
        <w:tabs>
          <w:tab w:val="left" w:pos="9072"/>
        </w:tabs>
        <w:spacing w:after="0" w:line="276" w:lineRule="auto"/>
        <w:ind w:left="-567" w:right="1134"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0"/>
          <w:szCs w:val="24"/>
          <w:lang w:eastAsia="ru-RU"/>
        </w:rPr>
      </w:pPr>
    </w:p>
    <w:p w:rsidR="002F1BD8" w:rsidRPr="002F1BD8" w:rsidRDefault="002F1BD8" w:rsidP="00706CCE">
      <w:pPr>
        <w:shd w:val="clear" w:color="auto" w:fill="FFFFFF"/>
        <w:tabs>
          <w:tab w:val="left" w:pos="9072"/>
        </w:tabs>
        <w:spacing w:after="0" w:line="276" w:lineRule="auto"/>
        <w:ind w:left="-567" w:right="1134"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1102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7</w:t>
      </w:r>
      <w:r w:rsidRPr="002F1BD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 Условия и порядок проведения Конкурса</w:t>
      </w:r>
    </w:p>
    <w:p w:rsidR="002F1BD8" w:rsidRPr="002F1BD8" w:rsidRDefault="002F1BD8" w:rsidP="00706CCE">
      <w:pPr>
        <w:shd w:val="clear" w:color="auto" w:fill="FFFFFF"/>
        <w:tabs>
          <w:tab w:val="left" w:pos="9072"/>
        </w:tabs>
        <w:spacing w:after="0" w:line="276" w:lineRule="auto"/>
        <w:ind w:left="-567" w:right="1134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F1BD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7.1.</w:t>
      </w:r>
      <w:r w:rsidRPr="002F1BD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Конкурс проводится заочно.</w:t>
      </w:r>
    </w:p>
    <w:p w:rsidR="00480976" w:rsidRPr="00480976" w:rsidRDefault="002F1BD8" w:rsidP="00480976">
      <w:pPr>
        <w:shd w:val="clear" w:color="auto" w:fill="FFFFFF"/>
        <w:tabs>
          <w:tab w:val="left" w:pos="9072"/>
        </w:tabs>
        <w:spacing w:after="0" w:line="276" w:lineRule="auto"/>
        <w:ind w:left="-567" w:right="1134"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2F1BD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7.2.</w:t>
      </w:r>
      <w:r w:rsidRPr="002F1BD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Для участия в Конкурсе необходимо </w:t>
      </w:r>
      <w:r w:rsidRPr="002F1BD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 01 июня по 30 июня 2026 года</w:t>
      </w:r>
      <w:r w:rsidRPr="002F1BD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заполнит</w:t>
      </w:r>
      <w:r w:rsidR="00B1102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ь электронную заявку по ссылке:</w:t>
      </w:r>
      <w:r w:rsidRPr="002F1BD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hyperlink r:id="rId8" w:history="1">
        <w:r w:rsidR="00480976" w:rsidRPr="008A2062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https://forms.gle/Rtmj7aPSF8M55yhv5</w:t>
        </w:r>
      </w:hyperlink>
    </w:p>
    <w:p w:rsidR="002F1BD8" w:rsidRPr="002F1BD8" w:rsidRDefault="002F1BD8" w:rsidP="00480976">
      <w:pPr>
        <w:shd w:val="clear" w:color="auto" w:fill="FFFFFF"/>
        <w:tabs>
          <w:tab w:val="left" w:pos="9072"/>
        </w:tabs>
        <w:spacing w:after="0" w:line="276" w:lineRule="auto"/>
        <w:ind w:right="1134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F1BD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Внимание! Внимательно заполняйте все поля в электронной заявке</w:t>
      </w:r>
      <w:r w:rsidRPr="002F1BD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(название лагеря, ФИО начальника, электронный адрес и пр.). Информация в наградные документы (дипломы, сертификаты) вносится та, что указана в электронной заявке, и рассылается на указанные электронные адреса.</w:t>
      </w:r>
    </w:p>
    <w:p w:rsidR="002F1BD8" w:rsidRPr="002F1BD8" w:rsidRDefault="002F1BD8" w:rsidP="00706CCE">
      <w:pPr>
        <w:shd w:val="clear" w:color="auto" w:fill="FFFFFF"/>
        <w:tabs>
          <w:tab w:val="left" w:pos="9072"/>
        </w:tabs>
        <w:spacing w:after="0" w:line="276" w:lineRule="auto"/>
        <w:ind w:left="-567" w:right="1134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F1BD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7.3.</w:t>
      </w:r>
      <w:r w:rsidRPr="002F1BD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Конкурсные материалы направляются в электронном виде непосредственно в заявке (через прикрепление файлов).</w:t>
      </w:r>
    </w:p>
    <w:p w:rsidR="002F1BD8" w:rsidRPr="002F1BD8" w:rsidRDefault="002F1BD8" w:rsidP="00706CCE">
      <w:pPr>
        <w:shd w:val="clear" w:color="auto" w:fill="FFFFFF"/>
        <w:tabs>
          <w:tab w:val="left" w:pos="9072"/>
        </w:tabs>
        <w:spacing w:after="0" w:line="276" w:lineRule="auto"/>
        <w:ind w:left="-567" w:right="1134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F1BD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7.4.</w:t>
      </w:r>
      <w:r w:rsidRPr="002F1BD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Оргкомитет оставляет за собой право использовать лучшие конкурсные материалы участников в некоммерческих целях (репродуцирование для нужд и в целях рекламы Конкурса, в методических и информационных изданиях, на наружных рекламных носителях, в полиграфической продукции).</w:t>
      </w:r>
    </w:p>
    <w:p w:rsidR="00A94393" w:rsidRDefault="00A94393" w:rsidP="00706CCE">
      <w:pPr>
        <w:pStyle w:val="ds-markdown-paragraph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b/>
          <w:color w:val="0F1115"/>
          <w:sz w:val="18"/>
        </w:rPr>
      </w:pPr>
    </w:p>
    <w:p w:rsidR="00174C96" w:rsidRDefault="00174C96" w:rsidP="00706CCE">
      <w:pPr>
        <w:pStyle w:val="ds-markdown-paragraph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b/>
          <w:color w:val="0F1115"/>
          <w:sz w:val="18"/>
        </w:rPr>
      </w:pPr>
    </w:p>
    <w:p w:rsidR="00174C96" w:rsidRDefault="00174C96" w:rsidP="00706CCE">
      <w:pPr>
        <w:pStyle w:val="ds-markdown-paragraph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b/>
          <w:color w:val="0F1115"/>
          <w:sz w:val="18"/>
        </w:rPr>
      </w:pPr>
    </w:p>
    <w:p w:rsidR="00174C96" w:rsidRPr="00706CCE" w:rsidRDefault="00174C96" w:rsidP="00706CCE">
      <w:pPr>
        <w:pStyle w:val="ds-markdown-paragraph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b/>
          <w:color w:val="0F1115"/>
          <w:sz w:val="18"/>
        </w:rPr>
      </w:pPr>
    </w:p>
    <w:p w:rsidR="00EB7EBF" w:rsidRDefault="00B1102A" w:rsidP="00706CCE">
      <w:pPr>
        <w:pStyle w:val="ds-markdown-paragraph"/>
        <w:shd w:val="clear" w:color="auto" w:fill="FFFFFF"/>
        <w:spacing w:before="0" w:beforeAutospacing="0" w:after="0" w:afterAutospacing="0" w:line="276" w:lineRule="auto"/>
        <w:ind w:left="-567" w:firstLine="567"/>
        <w:rPr>
          <w:b/>
          <w:color w:val="0F1115"/>
        </w:rPr>
      </w:pPr>
      <w:r>
        <w:rPr>
          <w:b/>
          <w:color w:val="0F1115"/>
        </w:rPr>
        <w:t>8</w:t>
      </w:r>
      <w:r w:rsidR="00B31FD0" w:rsidRPr="00A94393">
        <w:rPr>
          <w:b/>
          <w:color w:val="0F1115"/>
        </w:rPr>
        <w:t>.</w:t>
      </w:r>
      <w:r>
        <w:rPr>
          <w:b/>
          <w:color w:val="0F1115"/>
        </w:rPr>
        <w:t xml:space="preserve"> </w:t>
      </w:r>
      <w:r w:rsidR="00B31FD0" w:rsidRPr="00A94393">
        <w:rPr>
          <w:b/>
          <w:color w:val="0F1115"/>
        </w:rPr>
        <w:t>К</w:t>
      </w:r>
      <w:r w:rsidR="008B0DBD" w:rsidRPr="00A94393">
        <w:rPr>
          <w:b/>
          <w:color w:val="0F1115"/>
        </w:rPr>
        <w:t>ОНКУРСНЫЕ ЗАДАНИЯ</w:t>
      </w:r>
    </w:p>
    <w:p w:rsidR="00B1102A" w:rsidRPr="00B1102A" w:rsidRDefault="00B1102A" w:rsidP="00706CCE">
      <w:pPr>
        <w:pStyle w:val="ds-markdown-paragraph"/>
        <w:shd w:val="clear" w:color="auto" w:fill="FFFFFF"/>
        <w:spacing w:before="0" w:beforeAutospacing="0" w:after="0" w:afterAutospacing="0" w:line="276" w:lineRule="auto"/>
        <w:ind w:left="-567" w:firstLine="567"/>
        <w:rPr>
          <w:b/>
          <w:color w:val="0F1115"/>
          <w:sz w:val="8"/>
        </w:rPr>
      </w:pPr>
    </w:p>
    <w:p w:rsidR="00EB7EBF" w:rsidRDefault="00986DDC" w:rsidP="00706CCE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4393">
        <w:rPr>
          <w:rFonts w:ascii="Times New Roman" w:hAnsi="Times New Roman" w:cs="Times New Roman"/>
          <w:b/>
          <w:sz w:val="24"/>
          <w:szCs w:val="24"/>
        </w:rPr>
        <w:t xml:space="preserve">Задание №1. «Портфолио достижений и социального партнерства». </w:t>
      </w:r>
    </w:p>
    <w:p w:rsidR="001A73BB" w:rsidRPr="00A94393" w:rsidRDefault="001A73BB" w:rsidP="00706CCE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horzAnchor="margin" w:tblpX="-446" w:tblpY="113"/>
        <w:tblW w:w="9782" w:type="dxa"/>
        <w:tblLook w:val="04A0" w:firstRow="1" w:lastRow="0" w:firstColumn="1" w:lastColumn="0" w:noHBand="0" w:noVBand="1"/>
      </w:tblPr>
      <w:tblGrid>
        <w:gridCol w:w="562"/>
        <w:gridCol w:w="2694"/>
        <w:gridCol w:w="3124"/>
        <w:gridCol w:w="3402"/>
      </w:tblGrid>
      <w:tr w:rsidR="00A94393" w:rsidRPr="00A94393" w:rsidTr="001A73BB">
        <w:trPr>
          <w:trHeight w:val="272"/>
        </w:trPr>
        <w:tc>
          <w:tcPr>
            <w:tcW w:w="562" w:type="dxa"/>
            <w:hideMark/>
          </w:tcPr>
          <w:p w:rsidR="00986DDC" w:rsidRPr="00A94393" w:rsidRDefault="00986DDC" w:rsidP="001A73BB">
            <w:pPr>
              <w:spacing w:line="276" w:lineRule="auto"/>
              <w:ind w:left="-993" w:right="-819" w:firstLine="1015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94393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hideMark/>
          </w:tcPr>
          <w:p w:rsidR="00986DDC" w:rsidRPr="00A94393" w:rsidRDefault="00986DDC" w:rsidP="001A73BB">
            <w:pPr>
              <w:spacing w:line="276" w:lineRule="auto"/>
              <w:ind w:left="-993" w:right="-819" w:firstLine="1015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94393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Раздел портфолио </w:t>
            </w:r>
          </w:p>
        </w:tc>
        <w:tc>
          <w:tcPr>
            <w:tcW w:w="3124" w:type="dxa"/>
            <w:hideMark/>
          </w:tcPr>
          <w:p w:rsidR="00986DDC" w:rsidRPr="00A94393" w:rsidRDefault="00986DDC" w:rsidP="001A73BB">
            <w:pPr>
              <w:spacing w:line="276" w:lineRule="auto"/>
              <w:ind w:left="-993" w:right="-819" w:firstLine="1015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94393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Что предоставляется</w:t>
            </w:r>
          </w:p>
        </w:tc>
        <w:tc>
          <w:tcPr>
            <w:tcW w:w="3402" w:type="dxa"/>
            <w:hideMark/>
          </w:tcPr>
          <w:p w:rsidR="00986DDC" w:rsidRPr="00A94393" w:rsidRDefault="00986DDC" w:rsidP="001A73BB">
            <w:pPr>
              <w:spacing w:line="276" w:lineRule="auto"/>
              <w:ind w:left="-993" w:right="-819" w:firstLine="1015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94393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Требования к материалам</w:t>
            </w:r>
          </w:p>
        </w:tc>
      </w:tr>
      <w:tr w:rsidR="00A94393" w:rsidRPr="00A94393" w:rsidTr="001A73BB">
        <w:trPr>
          <w:trHeight w:val="272"/>
        </w:trPr>
        <w:tc>
          <w:tcPr>
            <w:tcW w:w="562" w:type="dxa"/>
          </w:tcPr>
          <w:p w:rsidR="00B31FD0" w:rsidRPr="00A94393" w:rsidRDefault="00B31FD0" w:rsidP="001A73BB">
            <w:pPr>
              <w:spacing w:line="276" w:lineRule="auto"/>
              <w:ind w:left="-993" w:right="-819" w:firstLine="1015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94393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4" w:type="dxa"/>
          </w:tcPr>
          <w:p w:rsidR="00B31FD0" w:rsidRPr="00A94393" w:rsidRDefault="00B31FD0" w:rsidP="00174C96">
            <w:pPr>
              <w:spacing w:line="276" w:lineRule="auto"/>
              <w:ind w:right="57"/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</w:pPr>
            <w:r w:rsidRPr="00A94393"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  <w:t>Информационная карточка лагеря</w:t>
            </w:r>
          </w:p>
        </w:tc>
        <w:tc>
          <w:tcPr>
            <w:tcW w:w="3124" w:type="dxa"/>
          </w:tcPr>
          <w:p w:rsidR="008B0DBD" w:rsidRPr="00A94393" w:rsidRDefault="00B23A35" w:rsidP="00174C96">
            <w:pPr>
              <w:spacing w:line="276" w:lineRule="auto"/>
              <w:ind w:right="57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Смотреть приложение №</w:t>
            </w:r>
            <w:r w:rsidR="004F35D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</w:t>
            </w:r>
          </w:p>
          <w:p w:rsidR="00B31FD0" w:rsidRPr="00A94393" w:rsidRDefault="00B31FD0" w:rsidP="00174C96">
            <w:pPr>
              <w:spacing w:line="276" w:lineRule="auto"/>
              <w:ind w:right="57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31FD0" w:rsidRPr="00A94393" w:rsidRDefault="00174C96" w:rsidP="00174C96">
            <w:pPr>
              <w:spacing w:line="276" w:lineRule="auto"/>
              <w:ind w:right="57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Карточка размещается</w:t>
            </w:r>
            <w:r w:rsidR="00B31FD0" w:rsidRPr="00A94393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первым листом по</w:t>
            </w:r>
            <w:r w:rsidR="008B0DBD" w:rsidRPr="00A94393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сле титульного листа портфолио.</w:t>
            </w:r>
          </w:p>
          <w:p w:rsidR="00B31FD0" w:rsidRPr="00A94393" w:rsidRDefault="00B31FD0" w:rsidP="00174C96">
            <w:pPr>
              <w:spacing w:line="276" w:lineRule="auto"/>
              <w:ind w:right="57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94393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Шрифт 12, </w:t>
            </w:r>
            <w:proofErr w:type="spellStart"/>
            <w:r w:rsidRPr="00A94393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Times</w:t>
            </w:r>
            <w:proofErr w:type="spellEnd"/>
            <w:r w:rsidRPr="00A94393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4393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New</w:t>
            </w:r>
            <w:proofErr w:type="spellEnd"/>
            <w:r w:rsidRPr="00A94393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4393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Roman</w:t>
            </w:r>
            <w:proofErr w:type="spellEnd"/>
            <w:r w:rsidRPr="00A94393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. Объем – ровно 1 страница (требование к проектам, логично применить и здесь).</w:t>
            </w:r>
          </w:p>
        </w:tc>
      </w:tr>
      <w:tr w:rsidR="00A94393" w:rsidRPr="00A94393" w:rsidTr="001A73BB">
        <w:trPr>
          <w:trHeight w:val="272"/>
        </w:trPr>
        <w:tc>
          <w:tcPr>
            <w:tcW w:w="562" w:type="dxa"/>
          </w:tcPr>
          <w:p w:rsidR="00986DDC" w:rsidRPr="00A94393" w:rsidRDefault="00B31FD0" w:rsidP="001A73BB">
            <w:pPr>
              <w:spacing w:line="276" w:lineRule="auto"/>
              <w:ind w:left="-993" w:right="-819" w:firstLine="1015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94393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2</w:t>
            </w:r>
            <w:r w:rsidR="00986DDC" w:rsidRPr="00A94393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986DDC" w:rsidRPr="00A94393" w:rsidRDefault="00986DDC" w:rsidP="00174C96">
            <w:pPr>
              <w:spacing w:line="276" w:lineRule="auto"/>
              <w:ind w:right="57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F35DB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Самоанализ воспитательной деятельности лагеря</w:t>
            </w:r>
            <w:r w:rsidRPr="00A94393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 за 2025</w:t>
            </w:r>
            <w:r w:rsidR="004A6C22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A94393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124" w:type="dxa"/>
          </w:tcPr>
          <w:p w:rsidR="00986DDC" w:rsidRPr="00A94393" w:rsidRDefault="00986DDC" w:rsidP="00174C96">
            <w:pPr>
              <w:spacing w:line="276" w:lineRule="auto"/>
              <w:ind w:right="57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94393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Таблица по форме: </w:t>
            </w:r>
            <w:r w:rsidRPr="00A94393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год → количество детей → достижения в цифрах → качественные изменения → проблемы и пути решения</w:t>
            </w:r>
            <w:r w:rsidRPr="00A94393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986DDC" w:rsidRPr="00A94393" w:rsidRDefault="00986DDC" w:rsidP="00174C96">
            <w:pPr>
              <w:spacing w:line="276" w:lineRule="auto"/>
              <w:ind w:right="57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94393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Объём – не более 2 стр. Шрифт 12, </w:t>
            </w:r>
            <w:proofErr w:type="spellStart"/>
            <w:r w:rsidRPr="00A94393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Times</w:t>
            </w:r>
            <w:proofErr w:type="spellEnd"/>
            <w:r w:rsidRPr="00A94393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4393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New</w:t>
            </w:r>
            <w:proofErr w:type="spellEnd"/>
            <w:r w:rsidRPr="00A94393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4393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Roman</w:t>
            </w:r>
            <w:proofErr w:type="spellEnd"/>
            <w:r w:rsidRPr="00A94393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.</w:t>
            </w:r>
          </w:p>
        </w:tc>
      </w:tr>
      <w:tr w:rsidR="00A94393" w:rsidRPr="00A94393" w:rsidTr="001A73BB">
        <w:trPr>
          <w:trHeight w:val="272"/>
        </w:trPr>
        <w:tc>
          <w:tcPr>
            <w:tcW w:w="562" w:type="dxa"/>
          </w:tcPr>
          <w:p w:rsidR="00986DDC" w:rsidRPr="00A94393" w:rsidRDefault="00B31FD0" w:rsidP="001A73BB">
            <w:pPr>
              <w:spacing w:line="276" w:lineRule="auto"/>
              <w:ind w:left="-993" w:right="-819" w:firstLine="1015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94393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3</w:t>
            </w:r>
            <w:r w:rsidR="00986DDC" w:rsidRPr="00A94393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986DDC" w:rsidRPr="00A94393" w:rsidRDefault="00986DDC" w:rsidP="00174C96">
            <w:pPr>
              <w:spacing w:line="276" w:lineRule="auto"/>
              <w:ind w:right="57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94393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Раздел «Признания»</w:t>
            </w:r>
          </w:p>
        </w:tc>
        <w:tc>
          <w:tcPr>
            <w:tcW w:w="3124" w:type="dxa"/>
          </w:tcPr>
          <w:p w:rsidR="00986DDC" w:rsidRPr="00A94393" w:rsidRDefault="00986DDC" w:rsidP="00174C96">
            <w:pPr>
              <w:spacing w:line="276" w:lineRule="auto"/>
              <w:ind w:right="57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94393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Сканы благодарственных писем, грамот, дипломов от администрации Иркутской области, муниципалитетов, родительских комитетов </w:t>
            </w:r>
            <w:r w:rsidRPr="00A94393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только за воспитательную работу</w:t>
            </w:r>
            <w:r w:rsidRPr="00A94393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986DDC" w:rsidRPr="00A94393" w:rsidRDefault="00986DDC" w:rsidP="00174C96">
            <w:pPr>
              <w:spacing w:line="276" w:lineRule="auto"/>
              <w:ind w:right="57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94393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Не менее 3 документов за последние 2 года. Приветствуются награды от профильных ведомств.</w:t>
            </w:r>
          </w:p>
        </w:tc>
      </w:tr>
      <w:tr w:rsidR="00A94393" w:rsidRPr="00A94393" w:rsidTr="001A73BB">
        <w:trPr>
          <w:trHeight w:val="272"/>
        </w:trPr>
        <w:tc>
          <w:tcPr>
            <w:tcW w:w="562" w:type="dxa"/>
            <w:hideMark/>
          </w:tcPr>
          <w:p w:rsidR="00986DDC" w:rsidRPr="00A94393" w:rsidRDefault="00B31FD0" w:rsidP="001A73BB">
            <w:pPr>
              <w:spacing w:line="276" w:lineRule="auto"/>
              <w:ind w:firstLine="34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94393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94" w:type="dxa"/>
            <w:hideMark/>
          </w:tcPr>
          <w:p w:rsidR="00986DDC" w:rsidRPr="00A94393" w:rsidRDefault="00986DDC" w:rsidP="00174C96">
            <w:pPr>
              <w:spacing w:line="276" w:lineRule="auto"/>
              <w:ind w:right="57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94393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Раздел «Социальные проекты лагеря»</w:t>
            </w:r>
          </w:p>
        </w:tc>
        <w:tc>
          <w:tcPr>
            <w:tcW w:w="3124" w:type="dxa"/>
            <w:hideMark/>
          </w:tcPr>
          <w:p w:rsidR="00986DDC" w:rsidRPr="00A94393" w:rsidRDefault="00986DDC" w:rsidP="00174C96">
            <w:pPr>
              <w:spacing w:line="276" w:lineRule="auto"/>
              <w:ind w:right="57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94393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Описание 1</w:t>
            </w:r>
            <w:r w:rsidR="004A6C22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проекта с указанием: участники</w:t>
            </w:r>
            <w:r w:rsidRPr="00A94393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, партнёры, результат.</w:t>
            </w:r>
          </w:p>
        </w:tc>
        <w:tc>
          <w:tcPr>
            <w:tcW w:w="3402" w:type="dxa"/>
            <w:hideMark/>
          </w:tcPr>
          <w:p w:rsidR="00986DDC" w:rsidRPr="00A94393" w:rsidRDefault="00986DDC" w:rsidP="00174C96">
            <w:pPr>
              <w:spacing w:line="276" w:lineRule="auto"/>
              <w:ind w:right="57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94393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Каждый проект – на отдельном листе (до 1 стр.). Обязательны фото, подтверж</w:t>
            </w:r>
            <w:r w:rsidR="004A6C22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дающие участие детей</w:t>
            </w:r>
            <w:r w:rsidRPr="00A94393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.</w:t>
            </w:r>
          </w:p>
        </w:tc>
      </w:tr>
    </w:tbl>
    <w:p w:rsidR="00A94393" w:rsidRPr="00A94393" w:rsidRDefault="00A94393" w:rsidP="00A94393">
      <w:pPr>
        <w:pStyle w:val="3"/>
        <w:shd w:val="clear" w:color="auto" w:fill="FFFFFF"/>
        <w:spacing w:before="0" w:line="276" w:lineRule="auto"/>
        <w:ind w:left="-993" w:firstLine="426"/>
        <w:jc w:val="both"/>
        <w:rPr>
          <w:rFonts w:ascii="Times New Roman" w:hAnsi="Times New Roman" w:cs="Times New Roman"/>
          <w:b/>
          <w:color w:val="0F1115"/>
          <w:sz w:val="18"/>
          <w:szCs w:val="30"/>
        </w:rPr>
      </w:pPr>
    </w:p>
    <w:p w:rsidR="001A73BB" w:rsidRDefault="001A73BB" w:rsidP="00706CCE">
      <w:pPr>
        <w:pStyle w:val="3"/>
        <w:shd w:val="clear" w:color="auto" w:fill="FFFFFF"/>
        <w:tabs>
          <w:tab w:val="left" w:pos="8931"/>
        </w:tabs>
        <w:spacing w:before="0" w:line="276" w:lineRule="auto"/>
        <w:ind w:left="-567" w:right="850" w:firstLine="567"/>
        <w:jc w:val="both"/>
        <w:rPr>
          <w:rFonts w:ascii="Times New Roman" w:hAnsi="Times New Roman" w:cs="Times New Roman"/>
          <w:b/>
          <w:color w:val="0F1115"/>
          <w:szCs w:val="30"/>
        </w:rPr>
      </w:pPr>
    </w:p>
    <w:p w:rsidR="000C026D" w:rsidRPr="00A94393" w:rsidRDefault="00986DDC" w:rsidP="00706CCE">
      <w:pPr>
        <w:pStyle w:val="3"/>
        <w:shd w:val="clear" w:color="auto" w:fill="FFFFFF"/>
        <w:tabs>
          <w:tab w:val="left" w:pos="8931"/>
        </w:tabs>
        <w:spacing w:before="0" w:line="276" w:lineRule="auto"/>
        <w:ind w:left="-567" w:right="850" w:firstLine="567"/>
        <w:jc w:val="both"/>
        <w:rPr>
          <w:rFonts w:ascii="Times New Roman" w:hAnsi="Times New Roman" w:cs="Times New Roman"/>
          <w:b/>
          <w:color w:val="0F1115"/>
          <w:szCs w:val="30"/>
        </w:rPr>
      </w:pPr>
      <w:r w:rsidRPr="00A94393">
        <w:rPr>
          <w:rFonts w:ascii="Times New Roman" w:hAnsi="Times New Roman" w:cs="Times New Roman"/>
          <w:b/>
          <w:color w:val="0F1115"/>
          <w:szCs w:val="30"/>
        </w:rPr>
        <w:t>Задание №2</w:t>
      </w:r>
      <w:r w:rsidR="000C026D" w:rsidRPr="00A94393">
        <w:rPr>
          <w:rFonts w:ascii="Times New Roman" w:hAnsi="Times New Roman" w:cs="Times New Roman"/>
          <w:b/>
          <w:color w:val="0F1115"/>
          <w:szCs w:val="30"/>
        </w:rPr>
        <w:t>. Визитная карточка и концепция оздоровления</w:t>
      </w:r>
      <w:r w:rsidRPr="00A94393">
        <w:rPr>
          <w:rFonts w:ascii="Times New Roman" w:hAnsi="Times New Roman" w:cs="Times New Roman"/>
          <w:b/>
          <w:color w:val="0F1115"/>
          <w:szCs w:val="30"/>
        </w:rPr>
        <w:t xml:space="preserve"> </w:t>
      </w:r>
      <w:r w:rsidR="002D5779" w:rsidRPr="00A94393">
        <w:rPr>
          <w:rStyle w:val="a3"/>
          <w:rFonts w:ascii="Times New Roman" w:hAnsi="Times New Roman" w:cs="Times New Roman"/>
          <w:color w:val="0F1115"/>
        </w:rPr>
        <w:t>«Ф</w:t>
      </w:r>
      <w:r w:rsidR="000C026D" w:rsidRPr="00A94393">
        <w:rPr>
          <w:rStyle w:val="a3"/>
          <w:rFonts w:ascii="Times New Roman" w:hAnsi="Times New Roman" w:cs="Times New Roman"/>
          <w:color w:val="0F1115"/>
        </w:rPr>
        <w:t>ормула</w:t>
      </w:r>
      <w:r w:rsidR="002D5779" w:rsidRPr="00A94393">
        <w:rPr>
          <w:rStyle w:val="a3"/>
          <w:rFonts w:ascii="Times New Roman" w:hAnsi="Times New Roman" w:cs="Times New Roman"/>
          <w:color w:val="0F1115"/>
        </w:rPr>
        <w:t xml:space="preserve"> здоровья</w:t>
      </w:r>
      <w:r w:rsidR="000C026D" w:rsidRPr="00A94393">
        <w:rPr>
          <w:rStyle w:val="a3"/>
          <w:rFonts w:ascii="Times New Roman" w:hAnsi="Times New Roman" w:cs="Times New Roman"/>
          <w:color w:val="0F1115"/>
        </w:rPr>
        <w:t>»</w:t>
      </w:r>
      <w:r w:rsidR="002D5779" w:rsidRPr="00A94393">
        <w:rPr>
          <w:rFonts w:ascii="Times New Roman" w:hAnsi="Times New Roman" w:cs="Times New Roman"/>
          <w:color w:val="0F1115"/>
        </w:rPr>
        <w:t xml:space="preserve">. </w:t>
      </w:r>
      <w:r w:rsidR="000C026D" w:rsidRPr="00A94393">
        <w:rPr>
          <w:rFonts w:ascii="Times New Roman" w:hAnsi="Times New Roman" w:cs="Times New Roman"/>
          <w:color w:val="0F1115"/>
        </w:rPr>
        <w:t>Участникам необходимо пре</w:t>
      </w:r>
      <w:r w:rsidR="002D5779" w:rsidRPr="00A94393">
        <w:rPr>
          <w:rFonts w:ascii="Times New Roman" w:hAnsi="Times New Roman" w:cs="Times New Roman"/>
          <w:color w:val="0F1115"/>
        </w:rPr>
        <w:t xml:space="preserve">дставить </w:t>
      </w:r>
      <w:proofErr w:type="spellStart"/>
      <w:r w:rsidR="002D5779" w:rsidRPr="00A94393">
        <w:rPr>
          <w:rFonts w:ascii="Times New Roman" w:hAnsi="Times New Roman" w:cs="Times New Roman"/>
          <w:color w:val="0F1115"/>
        </w:rPr>
        <w:t>самопрезентацию</w:t>
      </w:r>
      <w:proofErr w:type="spellEnd"/>
      <w:r w:rsidR="002D5779" w:rsidRPr="00A94393">
        <w:rPr>
          <w:rFonts w:ascii="Times New Roman" w:hAnsi="Times New Roman" w:cs="Times New Roman"/>
          <w:color w:val="0F1115"/>
        </w:rPr>
        <w:t xml:space="preserve"> лагеря </w:t>
      </w:r>
      <w:r w:rsidR="000C026D" w:rsidRPr="00A94393">
        <w:rPr>
          <w:rFonts w:ascii="Times New Roman" w:hAnsi="Times New Roman" w:cs="Times New Roman"/>
          <w:color w:val="0F1115"/>
        </w:rPr>
        <w:t xml:space="preserve">в формате </w:t>
      </w:r>
      <w:r w:rsidR="00CF39D4" w:rsidRPr="00A94393">
        <w:rPr>
          <w:rFonts w:ascii="Times New Roman" w:hAnsi="Times New Roman" w:cs="Times New Roman"/>
          <w:color w:val="0F1115"/>
        </w:rPr>
        <w:t>видеоролика</w:t>
      </w:r>
      <w:r w:rsidR="000C026D" w:rsidRPr="00A94393">
        <w:rPr>
          <w:rFonts w:ascii="Times New Roman" w:hAnsi="Times New Roman" w:cs="Times New Roman"/>
          <w:color w:val="0F1115"/>
        </w:rPr>
        <w:t xml:space="preserve"> до 5 минут, раскрывающую уникальность своей оздоровительной системы.</w:t>
      </w:r>
      <w:r w:rsidR="00C45BC1">
        <w:rPr>
          <w:rFonts w:ascii="Times New Roman" w:hAnsi="Times New Roman" w:cs="Times New Roman"/>
          <w:color w:val="0F1115"/>
        </w:rPr>
        <w:t xml:space="preserve"> </w:t>
      </w:r>
      <w:r w:rsidR="00C45BC1" w:rsidRPr="00C45BC1">
        <w:rPr>
          <w:rFonts w:ascii="Times New Roman" w:hAnsi="Times New Roman" w:cs="Times New Roman"/>
          <w:b/>
          <w:color w:val="0F1115"/>
        </w:rPr>
        <w:t>Ссылка на видеоролик указывается в соответствующей графе при заполнении электронной заявки</w:t>
      </w:r>
      <w:r w:rsidR="004A6C22">
        <w:rPr>
          <w:rFonts w:ascii="Times New Roman" w:hAnsi="Times New Roman" w:cs="Times New Roman"/>
          <w:b/>
          <w:color w:val="0F1115"/>
        </w:rPr>
        <w:t>.</w:t>
      </w:r>
    </w:p>
    <w:p w:rsidR="000C026D" w:rsidRPr="00A94393" w:rsidRDefault="000C026D" w:rsidP="00706CCE">
      <w:pPr>
        <w:pStyle w:val="ds-markdown-paragraph"/>
        <w:shd w:val="clear" w:color="auto" w:fill="FFFFFF"/>
        <w:tabs>
          <w:tab w:val="left" w:pos="8931"/>
        </w:tabs>
        <w:spacing w:before="0" w:beforeAutospacing="0" w:after="0" w:afterAutospacing="0" w:line="276" w:lineRule="auto"/>
        <w:ind w:left="-567" w:right="850" w:firstLine="567"/>
        <w:jc w:val="both"/>
        <w:rPr>
          <w:color w:val="0F1115"/>
        </w:rPr>
      </w:pPr>
      <w:r w:rsidRPr="00A94393">
        <w:rPr>
          <w:rStyle w:val="a3"/>
          <w:rFonts w:eastAsiaTheme="majorEastAsia"/>
          <w:color w:val="0F1115"/>
        </w:rPr>
        <w:t xml:space="preserve">Содержание </w:t>
      </w:r>
      <w:r w:rsidR="001260CB">
        <w:rPr>
          <w:rStyle w:val="a3"/>
          <w:rFonts w:eastAsiaTheme="majorEastAsia"/>
          <w:color w:val="0F1115"/>
        </w:rPr>
        <w:t>видео</w:t>
      </w:r>
      <w:r w:rsidR="002D5779" w:rsidRPr="00A94393">
        <w:rPr>
          <w:rStyle w:val="a3"/>
          <w:rFonts w:eastAsiaTheme="majorEastAsia"/>
          <w:color w:val="0F1115"/>
        </w:rPr>
        <w:t xml:space="preserve">ролика </w:t>
      </w:r>
      <w:r w:rsidRPr="00A94393">
        <w:rPr>
          <w:rStyle w:val="a3"/>
          <w:rFonts w:eastAsiaTheme="majorEastAsia"/>
          <w:color w:val="0F1115"/>
        </w:rPr>
        <w:t>должно отражать:</w:t>
      </w:r>
    </w:p>
    <w:p w:rsidR="000C026D" w:rsidRPr="00A94393" w:rsidRDefault="002D5779" w:rsidP="005A4F4F">
      <w:pPr>
        <w:pStyle w:val="ds-markdown-paragraph"/>
        <w:numPr>
          <w:ilvl w:val="0"/>
          <w:numId w:val="6"/>
        </w:numPr>
        <w:shd w:val="clear" w:color="auto" w:fill="FFFFFF"/>
        <w:tabs>
          <w:tab w:val="left" w:pos="8931"/>
        </w:tabs>
        <w:spacing w:before="0" w:beforeAutospacing="0" w:after="0" w:afterAutospacing="0" w:line="276" w:lineRule="auto"/>
        <w:ind w:left="-426" w:right="850" w:firstLine="568"/>
        <w:jc w:val="both"/>
        <w:rPr>
          <w:color w:val="0F1115"/>
        </w:rPr>
      </w:pPr>
      <w:r w:rsidRPr="00A94393">
        <w:rPr>
          <w:color w:val="0F1115"/>
        </w:rPr>
        <w:t>С</w:t>
      </w:r>
      <w:r w:rsidR="00416EC7">
        <w:rPr>
          <w:color w:val="0F1115"/>
        </w:rPr>
        <w:t>пецифика размещения:</w:t>
      </w:r>
      <w:r w:rsidR="000C026D" w:rsidRPr="00A94393">
        <w:rPr>
          <w:color w:val="0F1115"/>
        </w:rPr>
        <w:t xml:space="preserve"> наличие собственного медицинского блока, физиотерапевтического оборудовани</w:t>
      </w:r>
      <w:r w:rsidR="00416EC7">
        <w:rPr>
          <w:color w:val="0F1115"/>
        </w:rPr>
        <w:t>я, столовой с лечебным питанием и др.</w:t>
      </w:r>
    </w:p>
    <w:p w:rsidR="00416EC7" w:rsidRDefault="00416EC7" w:rsidP="005A4F4F">
      <w:pPr>
        <w:pStyle w:val="ds-markdown-paragraph"/>
        <w:numPr>
          <w:ilvl w:val="0"/>
          <w:numId w:val="6"/>
        </w:numPr>
        <w:shd w:val="clear" w:color="auto" w:fill="FFFFFF"/>
        <w:tabs>
          <w:tab w:val="left" w:pos="8931"/>
        </w:tabs>
        <w:spacing w:before="0" w:beforeAutospacing="0" w:after="0" w:afterAutospacing="0" w:line="276" w:lineRule="auto"/>
        <w:ind w:left="-426" w:right="850" w:firstLine="568"/>
        <w:jc w:val="both"/>
        <w:rPr>
          <w:color w:val="0F1115"/>
        </w:rPr>
      </w:pPr>
      <w:r>
        <w:rPr>
          <w:color w:val="0F1115"/>
        </w:rPr>
        <w:t> Перечень процедур, включенных</w:t>
      </w:r>
      <w:r w:rsidR="000C026D" w:rsidRPr="00A94393">
        <w:rPr>
          <w:color w:val="0F1115"/>
        </w:rPr>
        <w:t xml:space="preserve"> в стандартную путевку (ЛФК, ингаляции, фитотерапи</w:t>
      </w:r>
      <w:r>
        <w:rPr>
          <w:color w:val="0F1115"/>
        </w:rPr>
        <w:t xml:space="preserve">я, массаж, водолечение). </w:t>
      </w:r>
    </w:p>
    <w:p w:rsidR="002D5779" w:rsidRPr="00A94393" w:rsidRDefault="00416EC7" w:rsidP="005A4F4F">
      <w:pPr>
        <w:pStyle w:val="ds-markdown-paragraph"/>
        <w:numPr>
          <w:ilvl w:val="0"/>
          <w:numId w:val="6"/>
        </w:numPr>
        <w:shd w:val="clear" w:color="auto" w:fill="FFFFFF"/>
        <w:tabs>
          <w:tab w:val="left" w:pos="8931"/>
        </w:tabs>
        <w:spacing w:before="0" w:beforeAutospacing="0" w:after="0" w:afterAutospacing="0" w:line="276" w:lineRule="auto"/>
        <w:ind w:left="-426" w:right="850" w:firstLine="568"/>
        <w:jc w:val="both"/>
        <w:rPr>
          <w:color w:val="0F1115"/>
        </w:rPr>
      </w:pPr>
      <w:r>
        <w:rPr>
          <w:color w:val="0F1115"/>
        </w:rPr>
        <w:t>Наличие авторских</w:t>
      </w:r>
      <w:r w:rsidR="000C026D" w:rsidRPr="00A94393">
        <w:rPr>
          <w:color w:val="0F1115"/>
        </w:rPr>
        <w:t xml:space="preserve"> пр</w:t>
      </w:r>
      <w:r>
        <w:rPr>
          <w:color w:val="0F1115"/>
        </w:rPr>
        <w:t>ограмм</w:t>
      </w:r>
      <w:r w:rsidR="002D5779" w:rsidRPr="00A94393">
        <w:rPr>
          <w:color w:val="0F1115"/>
        </w:rPr>
        <w:t xml:space="preserve"> реабилитации для детей.</w:t>
      </w:r>
    </w:p>
    <w:p w:rsidR="00A94393" w:rsidRPr="00A94393" w:rsidRDefault="00A94393" w:rsidP="00706CCE">
      <w:pPr>
        <w:tabs>
          <w:tab w:val="left" w:pos="8931"/>
        </w:tabs>
        <w:spacing w:after="0" w:line="276" w:lineRule="auto"/>
        <w:ind w:left="-567" w:right="850" w:firstLine="567"/>
        <w:jc w:val="both"/>
        <w:rPr>
          <w:rFonts w:ascii="Times New Roman" w:hAnsi="Times New Roman" w:cs="Times New Roman"/>
          <w:b/>
          <w:sz w:val="12"/>
          <w:szCs w:val="24"/>
        </w:rPr>
      </w:pPr>
    </w:p>
    <w:p w:rsidR="00183DAA" w:rsidRPr="00A94393" w:rsidRDefault="00986DDC" w:rsidP="00706CCE">
      <w:pPr>
        <w:tabs>
          <w:tab w:val="left" w:pos="8931"/>
        </w:tabs>
        <w:spacing w:after="0" w:line="276" w:lineRule="auto"/>
        <w:ind w:left="-567" w:right="85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4393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2340AC" w:rsidRPr="00A94393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Pr="00A94393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2340AC" w:rsidRPr="00A94393">
        <w:rPr>
          <w:rFonts w:ascii="Times New Roman" w:hAnsi="Times New Roman" w:cs="Times New Roman"/>
          <w:b/>
          <w:sz w:val="24"/>
          <w:szCs w:val="24"/>
        </w:rPr>
        <w:t>«Цифровая среда воспитания».</w:t>
      </w:r>
    </w:p>
    <w:p w:rsidR="007D3777" w:rsidRPr="008A2062" w:rsidRDefault="007D3777" w:rsidP="008A2062">
      <w:pPr>
        <w:tabs>
          <w:tab w:val="left" w:pos="8931"/>
        </w:tabs>
        <w:spacing w:after="0" w:line="276" w:lineRule="auto"/>
        <w:ind w:left="-567" w:right="85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206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В рамках задания предусматривается проведение экспертного анализа официальных веб-сайтов организаций на предмет соответствия их структуры и содержания требованиям приказа Министерства просвещения Российской Федерации от 14.03.2025 № 201. </w:t>
      </w:r>
      <w:r w:rsidR="008A2062" w:rsidRPr="008A2062">
        <w:rPr>
          <w:rFonts w:ascii="Times New Roman" w:hAnsi="Times New Roman" w:cs="Times New Roman"/>
          <w:sz w:val="24"/>
          <w:szCs w:val="24"/>
        </w:rPr>
        <w:t xml:space="preserve"> </w:t>
      </w:r>
      <w:r w:rsidRPr="008A206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Экспертиза также в</w:t>
      </w:r>
      <w:r w:rsidR="008A2062" w:rsidRPr="008A206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ключает оценку расположенных</w:t>
      </w:r>
      <w:r w:rsidRPr="008A206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на сайте сведений об оздоровительном процессе и воспитательной составляющей деяте</w:t>
      </w:r>
      <w:r w:rsidR="008A2062" w:rsidRPr="008A206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льности лагеря. В</w:t>
      </w:r>
      <w:r w:rsidRPr="008A206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ходе анализа подлежат отдельному рассмотрению полнота и качество представления информации о воспитательной работе, а именно: наличие воспитательных программ, описание ключевых событий и традиционных мероприятий, формы детского самоуправления, система наставничества, взаимодействие с родителями и социальными партнёрами, а также отражение результатов воспитательной деятельности.</w:t>
      </w:r>
    </w:p>
    <w:p w:rsidR="003E7CFA" w:rsidRPr="003E7CFA" w:rsidRDefault="004F35DB" w:rsidP="00706CCE">
      <w:pPr>
        <w:shd w:val="clear" w:color="auto" w:fill="FFFFFF"/>
        <w:tabs>
          <w:tab w:val="left" w:pos="8931"/>
        </w:tabs>
        <w:spacing w:before="480" w:after="240" w:line="276" w:lineRule="auto"/>
        <w:ind w:left="-567" w:right="850"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9</w:t>
      </w:r>
      <w:r w:rsidR="003E7CFA" w:rsidRPr="003E7CF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 КРИТЕРИИ ОЦЕНКИ КОНКУРСНЫХ МАТЕРИАЛОВ</w:t>
      </w:r>
    </w:p>
    <w:p w:rsidR="003E7CFA" w:rsidRPr="003E7CFA" w:rsidRDefault="008A2062" w:rsidP="00706CCE">
      <w:pPr>
        <w:shd w:val="clear" w:color="auto" w:fill="FFFFFF"/>
        <w:tabs>
          <w:tab w:val="left" w:pos="8931"/>
        </w:tabs>
        <w:spacing w:before="240" w:after="240" w:line="276" w:lineRule="auto"/>
        <w:ind w:left="-567" w:right="85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Жюри осуществляет оценку</w:t>
      </w:r>
      <w:r w:rsidR="003E7CFA" w:rsidRPr="003E7CF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по </w:t>
      </w:r>
      <w:r w:rsidR="003E7CFA" w:rsidRPr="003E7CF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10-балльной системе</w:t>
      </w:r>
      <w:r w:rsidR="003E7CFA" w:rsidRPr="003E7CF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 каждому заданию.</w:t>
      </w:r>
    </w:p>
    <w:tbl>
      <w:tblPr>
        <w:tblW w:w="90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6804"/>
        <w:gridCol w:w="1276"/>
      </w:tblGrid>
      <w:tr w:rsidR="005A4F4F" w:rsidRPr="00A94393" w:rsidTr="001E1915">
        <w:trPr>
          <w:trHeight w:val="266"/>
          <w:tblHeader/>
        </w:trPr>
        <w:tc>
          <w:tcPr>
            <w:tcW w:w="99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3E7CFA" w:rsidRPr="003E7CFA" w:rsidRDefault="003E7CFA" w:rsidP="005A4F4F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7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0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3E7CFA" w:rsidRPr="003E7CFA" w:rsidRDefault="003E7CFA" w:rsidP="005A4F4F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7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3E7CFA" w:rsidRPr="003E7CFA" w:rsidRDefault="003E7CFA" w:rsidP="005A4F4F">
            <w:pPr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7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Макс. балл</w:t>
            </w:r>
          </w:p>
        </w:tc>
      </w:tr>
      <w:tr w:rsidR="003E7CFA" w:rsidRPr="00A94393" w:rsidTr="001E1915">
        <w:trPr>
          <w:trHeight w:val="266"/>
        </w:trPr>
        <w:tc>
          <w:tcPr>
            <w:tcW w:w="9073" w:type="dxa"/>
            <w:gridSpan w:val="3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3E7CFA" w:rsidRPr="003E7CFA" w:rsidRDefault="003E7CFA" w:rsidP="005A4F4F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Задание № 1. Портфолио достижений и социального партнерства</w:t>
            </w:r>
          </w:p>
        </w:tc>
      </w:tr>
      <w:tr w:rsidR="005A4F4F" w:rsidRPr="00A94393" w:rsidTr="001E1915">
        <w:trPr>
          <w:trHeight w:val="266"/>
        </w:trPr>
        <w:tc>
          <w:tcPr>
            <w:tcW w:w="99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3E7CFA" w:rsidRPr="003E7CFA" w:rsidRDefault="003E7CFA" w:rsidP="005A4F4F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80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3E7CFA" w:rsidRPr="003E7CFA" w:rsidRDefault="003E7CFA" w:rsidP="005A4F4F">
            <w:pPr>
              <w:spacing w:after="0" w:line="240" w:lineRule="auto"/>
              <w:ind w:hanging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Полнота и качество оформления информационной карточки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3E7CFA" w:rsidRPr="003E7CFA" w:rsidRDefault="003E7CFA" w:rsidP="005A4F4F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A4F4F" w:rsidRPr="00A94393" w:rsidTr="001E1915">
        <w:trPr>
          <w:trHeight w:val="266"/>
        </w:trPr>
        <w:tc>
          <w:tcPr>
            <w:tcW w:w="99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3E7CFA" w:rsidRPr="003E7CFA" w:rsidRDefault="003E7CFA" w:rsidP="005A4F4F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80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3E7CFA" w:rsidRPr="003E7CFA" w:rsidRDefault="0081557C" w:rsidP="005A4F4F">
            <w:pPr>
              <w:spacing w:after="0" w:line="240" w:lineRule="auto"/>
              <w:ind w:hanging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самоанализа выполнена в полном соответствии с требованиями. Все разделы заполнены содержательно: включены цифры, выводы и пути решения.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3E7CFA" w:rsidRPr="003E7CFA" w:rsidRDefault="003E7CFA" w:rsidP="005A4F4F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A4F4F" w:rsidRPr="00A94393" w:rsidTr="001E1915">
        <w:trPr>
          <w:trHeight w:val="266"/>
        </w:trPr>
        <w:tc>
          <w:tcPr>
            <w:tcW w:w="99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3E7CFA" w:rsidRPr="003E7CFA" w:rsidRDefault="003E7CFA" w:rsidP="005A4F4F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80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3E7CFA" w:rsidRPr="003E7CFA" w:rsidRDefault="003E7CFA" w:rsidP="005A4F4F">
            <w:pPr>
              <w:spacing w:after="0" w:line="240" w:lineRule="auto"/>
              <w:ind w:hanging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 значимость документов в разделе «Признания»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3E7CFA" w:rsidRPr="003E7CFA" w:rsidRDefault="003E7CFA" w:rsidP="005A4F4F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A4F4F" w:rsidRPr="00A94393" w:rsidTr="001E1915">
        <w:trPr>
          <w:trHeight w:val="266"/>
        </w:trPr>
        <w:tc>
          <w:tcPr>
            <w:tcW w:w="99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3E7CFA" w:rsidRPr="003E7CFA" w:rsidRDefault="003E7CFA" w:rsidP="005A4F4F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680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3E7CFA" w:rsidRPr="003E7CFA" w:rsidRDefault="003E7CFA" w:rsidP="005A4F4F">
            <w:pPr>
              <w:spacing w:after="0" w:line="240" w:lineRule="auto"/>
              <w:ind w:hanging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описания социальных проектов (результаты, фото, партнёры)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3E7CFA" w:rsidRPr="003E7CFA" w:rsidRDefault="003E7CFA" w:rsidP="005A4F4F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A4F4F" w:rsidRPr="00A94393" w:rsidTr="001E1915">
        <w:trPr>
          <w:trHeight w:val="266"/>
        </w:trPr>
        <w:tc>
          <w:tcPr>
            <w:tcW w:w="9073" w:type="dxa"/>
            <w:gridSpan w:val="3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5A4F4F" w:rsidRPr="003E7CFA" w:rsidRDefault="005A4F4F" w:rsidP="005A4F4F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7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Задание № 2. Визитная карточка «Формула здоровья»</w:t>
            </w:r>
          </w:p>
        </w:tc>
      </w:tr>
      <w:tr w:rsidR="005A4F4F" w:rsidRPr="00A94393" w:rsidTr="001E1915">
        <w:trPr>
          <w:trHeight w:val="266"/>
        </w:trPr>
        <w:tc>
          <w:tcPr>
            <w:tcW w:w="99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3E7CFA" w:rsidRPr="003E7CFA" w:rsidRDefault="003E7CFA" w:rsidP="005A4F4F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80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3E7CFA" w:rsidRPr="003E7CFA" w:rsidRDefault="003E7CFA" w:rsidP="005A4F4F">
            <w:pPr>
              <w:spacing w:after="0" w:line="240" w:lineRule="auto"/>
              <w:ind w:firstLine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медицинской базы и процедур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3E7CFA" w:rsidRPr="003E7CFA" w:rsidRDefault="003E7CFA" w:rsidP="005A4F4F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A4F4F" w:rsidRPr="00A94393" w:rsidTr="001E1915">
        <w:trPr>
          <w:trHeight w:val="266"/>
        </w:trPr>
        <w:tc>
          <w:tcPr>
            <w:tcW w:w="99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3E7CFA" w:rsidRPr="003E7CFA" w:rsidRDefault="003E7CFA" w:rsidP="005A4F4F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80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3E7CFA" w:rsidRPr="003E7CFA" w:rsidRDefault="003E7CFA" w:rsidP="005A4F4F">
            <w:pPr>
              <w:spacing w:after="0" w:line="240" w:lineRule="auto"/>
              <w:ind w:firstLine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Качество, информативность и креативность видеоролика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3E7CFA" w:rsidRPr="003E7CFA" w:rsidRDefault="003E7CFA" w:rsidP="005A4F4F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A4F4F" w:rsidRPr="00A94393" w:rsidTr="001E1915">
        <w:trPr>
          <w:trHeight w:val="266"/>
        </w:trPr>
        <w:tc>
          <w:tcPr>
            <w:tcW w:w="99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3E7CFA" w:rsidRPr="003E7CFA" w:rsidRDefault="003E7CFA" w:rsidP="005A4F4F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680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3E7CFA" w:rsidRPr="003E7CFA" w:rsidRDefault="003E7CFA" w:rsidP="005A4F4F">
            <w:pPr>
              <w:spacing w:after="0" w:line="240" w:lineRule="auto"/>
              <w:ind w:firstLine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Раскрытие уникальности оздоровительной системы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3E7CFA" w:rsidRPr="003E7CFA" w:rsidRDefault="003E7CFA" w:rsidP="005A4F4F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A4F4F" w:rsidRPr="00A94393" w:rsidTr="001E1915">
        <w:trPr>
          <w:trHeight w:val="266"/>
        </w:trPr>
        <w:tc>
          <w:tcPr>
            <w:tcW w:w="9073" w:type="dxa"/>
            <w:gridSpan w:val="3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5A4F4F" w:rsidRPr="003E7CFA" w:rsidRDefault="005A4F4F" w:rsidP="005A4F4F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7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Задание № 3. Цифровая среда воспитания</w:t>
            </w:r>
          </w:p>
        </w:tc>
      </w:tr>
      <w:tr w:rsidR="005A4F4F" w:rsidRPr="00A94393" w:rsidTr="001E1915">
        <w:trPr>
          <w:trHeight w:val="266"/>
        </w:trPr>
        <w:tc>
          <w:tcPr>
            <w:tcW w:w="99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3E7CFA" w:rsidRPr="003E7CFA" w:rsidRDefault="003E7CFA" w:rsidP="005A4F4F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80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3E7CFA" w:rsidRPr="003E7CFA" w:rsidRDefault="003E7CFA" w:rsidP="005A4F4F">
            <w:pPr>
              <w:spacing w:after="0" w:line="240" w:lineRule="auto"/>
              <w:ind w:hanging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сайта требованиям приказа № 201 от 14.03.2025</w:t>
            </w:r>
            <w:r w:rsidR="0071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3E7CFA" w:rsidRPr="003E7CFA" w:rsidRDefault="003E7CFA" w:rsidP="005A4F4F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A4F4F" w:rsidRPr="00A94393" w:rsidTr="001E1915">
        <w:trPr>
          <w:trHeight w:val="266"/>
        </w:trPr>
        <w:tc>
          <w:tcPr>
            <w:tcW w:w="99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3E7CFA" w:rsidRPr="003E7CFA" w:rsidRDefault="003E7CFA" w:rsidP="005A4F4F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680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3E7CFA" w:rsidRPr="003E7CFA" w:rsidRDefault="003E7CFA" w:rsidP="005A4F4F">
            <w:pPr>
              <w:spacing w:after="0" w:line="240" w:lineRule="auto"/>
              <w:ind w:hanging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Полнота отражения воспитательной работы (программы, мероприятия, самоуправление, наставничество)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3E7CFA" w:rsidRPr="003E7CFA" w:rsidRDefault="003E7CFA" w:rsidP="005A4F4F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A4F4F" w:rsidRPr="00A94393" w:rsidTr="001E1915">
        <w:trPr>
          <w:trHeight w:val="266"/>
        </w:trPr>
        <w:tc>
          <w:tcPr>
            <w:tcW w:w="99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3E7CFA" w:rsidRPr="003E7CFA" w:rsidRDefault="003E7CFA" w:rsidP="005A4F4F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680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3E7CFA" w:rsidRPr="003E7CFA" w:rsidRDefault="003E7CFA" w:rsidP="005A4F4F">
            <w:pPr>
              <w:spacing w:after="0" w:line="240" w:lineRule="auto"/>
              <w:ind w:hanging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 и социальными партнёрами (отражение на сайте)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3E7CFA" w:rsidRPr="003E7CFA" w:rsidRDefault="003E7CFA" w:rsidP="005A4F4F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2175A" w:rsidRPr="00A94393" w:rsidTr="001E1915">
        <w:trPr>
          <w:trHeight w:val="266"/>
        </w:trPr>
        <w:tc>
          <w:tcPr>
            <w:tcW w:w="7797" w:type="dxa"/>
            <w:gridSpan w:val="2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72175A" w:rsidRPr="003E7CFA" w:rsidRDefault="0072175A" w:rsidP="005A4F4F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72175A" w:rsidRPr="003E7CFA" w:rsidRDefault="0072175A" w:rsidP="005A4F4F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</w:tr>
    </w:tbl>
    <w:p w:rsidR="003E7CFA" w:rsidRPr="003E7CFA" w:rsidRDefault="004F35DB" w:rsidP="0072175A">
      <w:pPr>
        <w:shd w:val="clear" w:color="auto" w:fill="FFFFFF"/>
        <w:spacing w:before="480" w:after="240" w:line="276" w:lineRule="auto"/>
        <w:ind w:left="-567" w:right="849"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10</w:t>
      </w:r>
      <w:r w:rsidR="003E7CFA" w:rsidRPr="003E7CF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 ПОДВЕДЕНИЕ ИТОГОВ И НАГРАЖДЕНИЕ</w:t>
      </w:r>
    </w:p>
    <w:p w:rsidR="003E7CFA" w:rsidRPr="007109BE" w:rsidRDefault="004F35DB" w:rsidP="0072175A">
      <w:pPr>
        <w:shd w:val="clear" w:color="auto" w:fill="FFFFFF"/>
        <w:spacing w:after="0" w:line="276" w:lineRule="auto"/>
        <w:ind w:left="-567" w:right="849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10</w:t>
      </w:r>
      <w:r w:rsidR="003E7CFA" w:rsidRPr="003E7CF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.1. Победитель конкурса (1 место) и призёры (2 и 3 место) определяются по сумме баллов за все </w:t>
      </w:r>
      <w:r w:rsidR="007109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задания.</w:t>
      </w:r>
    </w:p>
    <w:p w:rsidR="003E7CFA" w:rsidRPr="003E7CFA" w:rsidRDefault="004F35DB" w:rsidP="0072175A">
      <w:pPr>
        <w:shd w:val="clear" w:color="auto" w:fill="FFFFFF"/>
        <w:spacing w:after="0" w:line="276" w:lineRule="auto"/>
        <w:ind w:left="-567" w:right="849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10</w:t>
      </w:r>
      <w:r w:rsidR="003E7CFA" w:rsidRPr="003E7CF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.2. </w:t>
      </w:r>
      <w:r w:rsidRPr="004F35D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 равенстве баллов преимущество получает участник, набра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вший больше </w:t>
      </w:r>
      <w:r w:rsidR="007109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количество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баллов по критерию </w:t>
      </w:r>
      <w:r w:rsidRPr="004F35DB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«Структура и наполнение самоанализа воспитательной деятельности»</w:t>
      </w:r>
      <w:r w:rsidRPr="004F35D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(п. 1.2).</w:t>
      </w:r>
    </w:p>
    <w:p w:rsidR="004D344C" w:rsidRDefault="004F35DB" w:rsidP="0072175A">
      <w:pPr>
        <w:shd w:val="clear" w:color="auto" w:fill="FFFFFF"/>
        <w:spacing w:after="0" w:line="276" w:lineRule="auto"/>
        <w:ind w:left="-567" w:right="849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10</w:t>
      </w:r>
      <w:r w:rsidR="004D344C" w:rsidRPr="004D344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="004D344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</w:t>
      </w:r>
      <w:r w:rsidR="004D344C" w:rsidRPr="004D344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Итоги Конкурса публикуются на официальном сайте организатора</w:t>
      </w:r>
      <w:r w:rsidR="008A20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8A206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дет</w:t>
      </w:r>
      <w:r w:rsidR="008A2062" w:rsidRPr="00C45BC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ирк38.рф</w:t>
      </w:r>
      <w:r w:rsidR="004D344C" w:rsidRPr="004D344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 течение </w:t>
      </w:r>
      <w:r w:rsidR="007109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месяца после окончания Конкурса</w:t>
      </w:r>
      <w:r w:rsidR="004D344C" w:rsidRPr="004D344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7109BE" w:rsidRPr="004D344C" w:rsidRDefault="007109BE" w:rsidP="0072175A">
      <w:pPr>
        <w:shd w:val="clear" w:color="auto" w:fill="FFFFFF"/>
        <w:spacing w:after="0" w:line="276" w:lineRule="auto"/>
        <w:ind w:left="-567" w:right="849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10.4. </w:t>
      </w:r>
      <w:r w:rsidRPr="007109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Победитель (1 место) и призёры (2 и 3 место) награждаются дипломами победителя и призёров. Все участники, не занявшие призовые места, но выполнившие условия Конкурса, получают электронный сертификат ГАУ ДО ИО «Региональный центр всестороннего развития ребенка «Вектор».</w:t>
      </w:r>
    </w:p>
    <w:p w:rsidR="004D344C" w:rsidRPr="004D344C" w:rsidRDefault="004F35DB" w:rsidP="0072175A">
      <w:pPr>
        <w:shd w:val="clear" w:color="auto" w:fill="FFFFFF"/>
        <w:spacing w:after="0" w:line="276" w:lineRule="auto"/>
        <w:ind w:left="-567" w:right="849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10</w:t>
      </w:r>
      <w:r w:rsidR="004D344C" w:rsidRPr="004D344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="007109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5</w:t>
      </w:r>
      <w:r w:rsidR="004D344C" w:rsidRPr="004D344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</w:t>
      </w:r>
      <w:r w:rsidR="00C45BC1" w:rsidRPr="00C45BC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Торжественное награждение победителей и призёров состоится очно в рамках Регионального форума </w:t>
      </w:r>
      <w:r w:rsidR="00C45BC1" w:rsidRPr="00C45BC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«Лето – время больших возможностей»</w:t>
      </w:r>
      <w:r w:rsidR="00C45BC1" w:rsidRPr="00C45BC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="00C45BC1" w:rsidRPr="00C45BC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(</w:t>
      </w:r>
      <w:r w:rsidR="008A206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0</w:t>
      </w:r>
      <w:r w:rsidR="00C45BC1" w:rsidRPr="00C45BC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7–</w:t>
      </w:r>
      <w:r w:rsidR="008A206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0</w:t>
      </w:r>
      <w:r w:rsidR="00C45BC1" w:rsidRPr="00C45BC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9 октября</w:t>
      </w:r>
      <w:r w:rsidR="007109B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2026 г.</w:t>
      </w:r>
      <w:r w:rsidR="00C45BC1" w:rsidRPr="00C45BC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)</w:t>
      </w:r>
      <w:r w:rsidR="007109B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</w:p>
    <w:p w:rsidR="00C45BC1" w:rsidRDefault="00C45BC1" w:rsidP="0072175A">
      <w:pPr>
        <w:spacing w:after="0" w:line="276" w:lineRule="auto"/>
        <w:ind w:left="-567" w:right="849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4D344C" w:rsidRPr="004D344C" w:rsidRDefault="004F35DB" w:rsidP="0072175A">
      <w:pPr>
        <w:spacing w:after="0" w:line="276" w:lineRule="auto"/>
        <w:ind w:left="-567" w:right="849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4D344C" w:rsidRPr="004D344C">
        <w:rPr>
          <w:rFonts w:ascii="Times New Roman" w:hAnsi="Times New Roman" w:cs="Times New Roman"/>
          <w:b/>
          <w:bCs/>
          <w:sz w:val="24"/>
          <w:szCs w:val="24"/>
        </w:rPr>
        <w:t>. КОНТАКТНАЯ ИНФОРМАЦИЯ</w:t>
      </w:r>
    </w:p>
    <w:p w:rsidR="004D344C" w:rsidRPr="004D344C" w:rsidRDefault="004D344C" w:rsidP="0072175A">
      <w:pPr>
        <w:spacing w:after="0" w:line="276" w:lineRule="auto"/>
        <w:ind w:left="-567" w:right="849" w:firstLine="567"/>
        <w:rPr>
          <w:rFonts w:ascii="Times New Roman" w:hAnsi="Times New Roman" w:cs="Times New Roman"/>
          <w:sz w:val="24"/>
          <w:szCs w:val="24"/>
        </w:rPr>
      </w:pPr>
      <w:r w:rsidRPr="004D344C">
        <w:rPr>
          <w:rFonts w:ascii="Times New Roman" w:hAnsi="Times New Roman" w:cs="Times New Roman"/>
          <w:bCs/>
          <w:sz w:val="24"/>
          <w:szCs w:val="24"/>
        </w:rPr>
        <w:t>Оргкомитет Конкурса:</w:t>
      </w:r>
      <w:r w:rsidRPr="004D344C">
        <w:rPr>
          <w:rFonts w:ascii="Times New Roman" w:hAnsi="Times New Roman" w:cs="Times New Roman"/>
          <w:sz w:val="24"/>
          <w:szCs w:val="24"/>
        </w:rPr>
        <w:br/>
        <w:t>ГАУ ДО ИО «Региональный центр всестороннего развития ребенка «Вектор»</w:t>
      </w:r>
    </w:p>
    <w:p w:rsidR="004D344C" w:rsidRPr="004D344C" w:rsidRDefault="004D344C" w:rsidP="0072175A">
      <w:pPr>
        <w:spacing w:after="0" w:line="276" w:lineRule="auto"/>
        <w:ind w:left="-567" w:right="849"/>
        <w:jc w:val="both"/>
        <w:rPr>
          <w:rFonts w:ascii="Times New Roman" w:hAnsi="Times New Roman" w:cs="Times New Roman"/>
          <w:sz w:val="24"/>
          <w:szCs w:val="24"/>
        </w:rPr>
      </w:pPr>
      <w:r w:rsidRPr="004D344C">
        <w:rPr>
          <w:rFonts w:ascii="Times New Roman" w:hAnsi="Times New Roman" w:cs="Times New Roman"/>
          <w:bCs/>
          <w:sz w:val="24"/>
          <w:szCs w:val="24"/>
        </w:rPr>
        <w:t>Адрес:</w:t>
      </w:r>
      <w:r w:rsidRPr="004D344C">
        <w:rPr>
          <w:rFonts w:ascii="Times New Roman" w:hAnsi="Times New Roman" w:cs="Times New Roman"/>
          <w:sz w:val="24"/>
          <w:szCs w:val="24"/>
        </w:rPr>
        <w:t> 664043, г. Иркутск, ул. Сергеева, 5/6</w:t>
      </w:r>
    </w:p>
    <w:p w:rsidR="004D344C" w:rsidRPr="004D344C" w:rsidRDefault="004D344C" w:rsidP="0072175A">
      <w:pPr>
        <w:spacing w:after="0" w:line="276" w:lineRule="auto"/>
        <w:ind w:left="-567" w:right="849"/>
        <w:jc w:val="both"/>
        <w:rPr>
          <w:rFonts w:ascii="Times New Roman" w:hAnsi="Times New Roman" w:cs="Times New Roman"/>
          <w:sz w:val="24"/>
          <w:szCs w:val="24"/>
        </w:rPr>
      </w:pPr>
      <w:r w:rsidRPr="00C45BC1">
        <w:rPr>
          <w:rFonts w:ascii="Times New Roman" w:hAnsi="Times New Roman" w:cs="Times New Roman"/>
          <w:b/>
          <w:bCs/>
          <w:sz w:val="24"/>
          <w:szCs w:val="24"/>
        </w:rPr>
        <w:t>Телефон:</w:t>
      </w:r>
      <w:r w:rsidRPr="004D344C">
        <w:rPr>
          <w:rFonts w:ascii="Times New Roman" w:hAnsi="Times New Roman" w:cs="Times New Roman"/>
          <w:sz w:val="24"/>
          <w:szCs w:val="24"/>
        </w:rPr>
        <w:t> 8 (3952) 48-55-73(4)</w:t>
      </w:r>
    </w:p>
    <w:p w:rsidR="004D344C" w:rsidRPr="004D344C" w:rsidRDefault="004D344C" w:rsidP="0072175A">
      <w:pPr>
        <w:spacing w:after="0" w:line="276" w:lineRule="auto"/>
        <w:ind w:left="-567" w:right="849"/>
        <w:jc w:val="both"/>
        <w:rPr>
          <w:rFonts w:ascii="Times New Roman" w:hAnsi="Times New Roman" w:cs="Times New Roman"/>
          <w:sz w:val="24"/>
          <w:szCs w:val="24"/>
        </w:rPr>
      </w:pPr>
      <w:r w:rsidRPr="00C45BC1">
        <w:rPr>
          <w:rFonts w:ascii="Times New Roman" w:hAnsi="Times New Roman" w:cs="Times New Roman"/>
          <w:b/>
          <w:bCs/>
          <w:sz w:val="24"/>
          <w:szCs w:val="24"/>
        </w:rPr>
        <w:t>E-</w:t>
      </w:r>
      <w:proofErr w:type="spellStart"/>
      <w:r w:rsidRPr="00C45BC1">
        <w:rPr>
          <w:rFonts w:ascii="Times New Roman" w:hAnsi="Times New Roman" w:cs="Times New Roman"/>
          <w:b/>
          <w:bCs/>
          <w:sz w:val="24"/>
          <w:szCs w:val="24"/>
        </w:rPr>
        <w:t>mail</w:t>
      </w:r>
      <w:proofErr w:type="spellEnd"/>
      <w:r w:rsidRPr="00C45BC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D344C">
        <w:rPr>
          <w:rFonts w:ascii="Times New Roman" w:hAnsi="Times New Roman" w:cs="Times New Roman"/>
          <w:sz w:val="24"/>
          <w:szCs w:val="24"/>
        </w:rPr>
        <w:t> tehn_decorat@mail.ru</w:t>
      </w:r>
    </w:p>
    <w:p w:rsidR="004D344C" w:rsidRPr="004D344C" w:rsidRDefault="004D344C" w:rsidP="0072175A">
      <w:pPr>
        <w:spacing w:after="0" w:line="276" w:lineRule="auto"/>
        <w:ind w:left="-567" w:right="849"/>
        <w:rPr>
          <w:rFonts w:ascii="Times New Roman" w:hAnsi="Times New Roman" w:cs="Times New Roman"/>
          <w:sz w:val="24"/>
          <w:szCs w:val="24"/>
        </w:rPr>
      </w:pPr>
      <w:r w:rsidRPr="00C45BC1">
        <w:rPr>
          <w:rFonts w:ascii="Times New Roman" w:hAnsi="Times New Roman" w:cs="Times New Roman"/>
          <w:b/>
          <w:bCs/>
          <w:sz w:val="24"/>
          <w:szCs w:val="24"/>
        </w:rPr>
        <w:t>Координаторы Конкурса:</w:t>
      </w:r>
      <w:r w:rsidRPr="004D344C">
        <w:rPr>
          <w:rFonts w:ascii="Times New Roman" w:hAnsi="Times New Roman" w:cs="Times New Roman"/>
          <w:sz w:val="24"/>
          <w:szCs w:val="24"/>
        </w:rPr>
        <w:br/>
        <w:t>Сергеева Ангелина Валерьевна, педагог-организатор</w:t>
      </w:r>
      <w:r w:rsidRPr="004D344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D344C">
        <w:rPr>
          <w:rFonts w:ascii="Times New Roman" w:hAnsi="Times New Roman" w:cs="Times New Roman"/>
          <w:sz w:val="24"/>
          <w:szCs w:val="24"/>
        </w:rPr>
        <w:t>Хабюрова</w:t>
      </w:r>
      <w:proofErr w:type="spellEnd"/>
      <w:r w:rsidRPr="004D3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44C">
        <w:rPr>
          <w:rFonts w:ascii="Times New Roman" w:hAnsi="Times New Roman" w:cs="Times New Roman"/>
          <w:sz w:val="24"/>
          <w:szCs w:val="24"/>
        </w:rPr>
        <w:t>Долгор</w:t>
      </w:r>
      <w:proofErr w:type="spellEnd"/>
      <w:r w:rsidRPr="004D3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44C">
        <w:rPr>
          <w:rFonts w:ascii="Times New Roman" w:hAnsi="Times New Roman" w:cs="Times New Roman"/>
          <w:sz w:val="24"/>
          <w:szCs w:val="24"/>
        </w:rPr>
        <w:t>Намсараевна</w:t>
      </w:r>
      <w:proofErr w:type="spellEnd"/>
      <w:r w:rsidRPr="004D344C">
        <w:rPr>
          <w:rFonts w:ascii="Times New Roman" w:hAnsi="Times New Roman" w:cs="Times New Roman"/>
          <w:sz w:val="24"/>
          <w:szCs w:val="24"/>
        </w:rPr>
        <w:t>, методист</w:t>
      </w:r>
    </w:p>
    <w:p w:rsidR="002340AC" w:rsidRDefault="002340AC" w:rsidP="00A94393">
      <w:pPr>
        <w:spacing w:after="0" w:line="276" w:lineRule="auto"/>
        <w:ind w:left="-993"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35DB" w:rsidRDefault="004F35DB" w:rsidP="00A94393">
      <w:pPr>
        <w:spacing w:after="0" w:line="276" w:lineRule="auto"/>
        <w:ind w:left="-993"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35DB" w:rsidRDefault="004F35DB" w:rsidP="00A94393">
      <w:pPr>
        <w:spacing w:after="0" w:line="276" w:lineRule="auto"/>
        <w:ind w:left="-993"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35DB" w:rsidRDefault="004F35DB" w:rsidP="00A94393">
      <w:pPr>
        <w:spacing w:after="0" w:line="276" w:lineRule="auto"/>
        <w:ind w:left="-993"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35DB" w:rsidRDefault="004F35DB" w:rsidP="00A94393">
      <w:pPr>
        <w:spacing w:after="0" w:line="276" w:lineRule="auto"/>
        <w:ind w:left="-993"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35DB" w:rsidRDefault="004F35DB" w:rsidP="00A94393">
      <w:pPr>
        <w:spacing w:after="0" w:line="276" w:lineRule="auto"/>
        <w:ind w:left="-993"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35DB" w:rsidRDefault="004F35DB" w:rsidP="00A94393">
      <w:pPr>
        <w:spacing w:after="0" w:line="276" w:lineRule="auto"/>
        <w:ind w:left="-993"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35DB" w:rsidRDefault="004F35DB" w:rsidP="00A94393">
      <w:pPr>
        <w:spacing w:after="0" w:line="276" w:lineRule="auto"/>
        <w:ind w:left="-993"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35DB" w:rsidRDefault="004F35DB" w:rsidP="00A94393">
      <w:pPr>
        <w:spacing w:after="0" w:line="276" w:lineRule="auto"/>
        <w:ind w:left="-993"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35DB" w:rsidRDefault="004F35DB" w:rsidP="00A94393">
      <w:pPr>
        <w:spacing w:after="0" w:line="276" w:lineRule="auto"/>
        <w:ind w:left="-993"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35DB" w:rsidRDefault="004F35DB" w:rsidP="00A94393">
      <w:pPr>
        <w:spacing w:after="0" w:line="276" w:lineRule="auto"/>
        <w:ind w:left="-993"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35DB" w:rsidRDefault="004F35DB" w:rsidP="00A94393">
      <w:pPr>
        <w:spacing w:after="0" w:line="276" w:lineRule="auto"/>
        <w:ind w:left="-993"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47BB" w:rsidRDefault="006147BB" w:rsidP="006147B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6147BB" w:rsidSect="00035F80">
          <w:headerReference w:type="default" r:id="rId9"/>
          <w:pgSz w:w="11906" w:h="16838"/>
          <w:pgMar w:top="1134" w:right="0" w:bottom="1134" w:left="1701" w:header="708" w:footer="708" w:gutter="0"/>
          <w:cols w:space="708"/>
          <w:docGrid w:linePitch="360"/>
        </w:sectPr>
      </w:pPr>
    </w:p>
    <w:p w:rsidR="005A4F4F" w:rsidRDefault="005A4F4F" w:rsidP="001E1915">
      <w:pPr>
        <w:spacing w:after="0" w:line="276" w:lineRule="auto"/>
        <w:ind w:right="707"/>
        <w:rPr>
          <w:rFonts w:ascii="Times New Roman" w:hAnsi="Times New Roman" w:cs="Times New Roman"/>
          <w:i/>
          <w:sz w:val="24"/>
          <w:szCs w:val="24"/>
        </w:rPr>
      </w:pPr>
    </w:p>
    <w:p w:rsidR="004F35DB" w:rsidRPr="00C45BC1" w:rsidRDefault="004F35DB" w:rsidP="0072175A">
      <w:pPr>
        <w:spacing w:after="0" w:line="276" w:lineRule="auto"/>
        <w:ind w:left="-993" w:right="707" w:firstLine="42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45BC1">
        <w:rPr>
          <w:rFonts w:ascii="Times New Roman" w:hAnsi="Times New Roman" w:cs="Times New Roman"/>
          <w:i/>
          <w:sz w:val="24"/>
          <w:szCs w:val="24"/>
        </w:rPr>
        <w:t>Приложение №1</w:t>
      </w:r>
    </w:p>
    <w:p w:rsidR="004F35DB" w:rsidRPr="004F35DB" w:rsidRDefault="004F35DB" w:rsidP="00C45BC1">
      <w:pPr>
        <w:shd w:val="clear" w:color="auto" w:fill="FFFFFF"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36"/>
          <w:lang w:eastAsia="ru-RU"/>
        </w:rPr>
      </w:pPr>
      <w:r w:rsidRPr="004F35DB">
        <w:rPr>
          <w:rFonts w:ascii="Times New Roman" w:eastAsia="Times New Roman" w:hAnsi="Times New Roman" w:cs="Times New Roman"/>
          <w:b/>
          <w:bCs/>
          <w:color w:val="0F1115"/>
          <w:sz w:val="28"/>
          <w:szCs w:val="36"/>
          <w:lang w:eastAsia="ru-RU"/>
        </w:rPr>
        <w:t>Информационная карточка лагеря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5"/>
        <w:gridCol w:w="4111"/>
      </w:tblGrid>
      <w:tr w:rsidR="004F35DB" w:rsidRPr="004F35DB" w:rsidTr="001E1915">
        <w:trPr>
          <w:tblHeader/>
        </w:trPr>
        <w:tc>
          <w:tcPr>
            <w:tcW w:w="524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F35DB" w:rsidRPr="004F35DB" w:rsidRDefault="004F35DB" w:rsidP="004F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3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Поле</w:t>
            </w:r>
          </w:p>
        </w:tc>
        <w:tc>
          <w:tcPr>
            <w:tcW w:w="41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F35DB" w:rsidRPr="004F35DB" w:rsidRDefault="004F35DB" w:rsidP="004F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3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Данные</w:t>
            </w:r>
          </w:p>
        </w:tc>
      </w:tr>
      <w:tr w:rsidR="004F35DB" w:rsidRPr="004F35DB" w:rsidTr="001E1915">
        <w:tc>
          <w:tcPr>
            <w:tcW w:w="524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F35DB" w:rsidRPr="004F35DB" w:rsidRDefault="004F35DB" w:rsidP="004F35DB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название организации</w:t>
            </w:r>
          </w:p>
        </w:tc>
        <w:tc>
          <w:tcPr>
            <w:tcW w:w="411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F35DB" w:rsidRPr="004F35DB" w:rsidRDefault="004F35DB" w:rsidP="004F3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35DB" w:rsidRPr="004F35DB" w:rsidTr="001E1915">
        <w:tc>
          <w:tcPr>
            <w:tcW w:w="524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F35DB" w:rsidRPr="004F35DB" w:rsidRDefault="004F35DB" w:rsidP="004F35DB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лагеря</w:t>
            </w:r>
          </w:p>
        </w:tc>
        <w:tc>
          <w:tcPr>
            <w:tcW w:w="411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F35DB" w:rsidRPr="004F35DB" w:rsidRDefault="004F35DB" w:rsidP="004F3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35DB" w:rsidRPr="004F35DB" w:rsidTr="001E1915">
        <w:tc>
          <w:tcPr>
            <w:tcW w:w="524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F35DB" w:rsidRPr="004F35DB" w:rsidRDefault="004F35DB" w:rsidP="004F35DB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основания</w:t>
            </w:r>
          </w:p>
        </w:tc>
        <w:tc>
          <w:tcPr>
            <w:tcW w:w="411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F35DB" w:rsidRPr="004F35DB" w:rsidRDefault="004F35DB" w:rsidP="004F3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35DB" w:rsidRPr="004F35DB" w:rsidTr="001E1915">
        <w:tc>
          <w:tcPr>
            <w:tcW w:w="524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F35DB" w:rsidRPr="004F35DB" w:rsidRDefault="004F35DB" w:rsidP="004F35DB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11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F35DB" w:rsidRPr="004F35DB" w:rsidRDefault="004F35DB" w:rsidP="004F3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35DB" w:rsidRPr="004F35DB" w:rsidTr="001E1915">
        <w:tc>
          <w:tcPr>
            <w:tcW w:w="524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F35DB" w:rsidRPr="004F35DB" w:rsidRDefault="004F35DB" w:rsidP="004F35DB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адрес</w:t>
            </w:r>
          </w:p>
        </w:tc>
        <w:tc>
          <w:tcPr>
            <w:tcW w:w="411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F35DB" w:rsidRPr="004F35DB" w:rsidRDefault="004F35DB" w:rsidP="004F3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35DB" w:rsidRPr="004F35DB" w:rsidTr="001E1915">
        <w:tc>
          <w:tcPr>
            <w:tcW w:w="524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F35DB" w:rsidRPr="004F35DB" w:rsidRDefault="004F35DB" w:rsidP="004F35DB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 смен в 2026 году</w:t>
            </w:r>
          </w:p>
        </w:tc>
        <w:tc>
          <w:tcPr>
            <w:tcW w:w="411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F35DB" w:rsidRPr="004F35DB" w:rsidRDefault="004F35DB" w:rsidP="004F3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35DB" w:rsidRPr="004F35DB" w:rsidTr="001E1915">
        <w:tc>
          <w:tcPr>
            <w:tcW w:w="524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F35DB" w:rsidRPr="004F35DB" w:rsidRDefault="004F35DB" w:rsidP="004F35DB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Кадровый состав (кол-во педагогов + медиков)</w:t>
            </w:r>
          </w:p>
        </w:tc>
        <w:tc>
          <w:tcPr>
            <w:tcW w:w="411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F35DB" w:rsidRPr="004F35DB" w:rsidRDefault="004F35DB" w:rsidP="004F3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35DB" w:rsidRPr="004F35DB" w:rsidTr="001E1915">
        <w:tc>
          <w:tcPr>
            <w:tcW w:w="524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F35DB" w:rsidRPr="004F35DB" w:rsidRDefault="004F35DB" w:rsidP="004F35DB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Контакты (тел., e-</w:t>
            </w:r>
            <w:proofErr w:type="spellStart"/>
            <w:r w:rsidRPr="004F3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4F3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сайт, </w:t>
            </w:r>
            <w:proofErr w:type="spellStart"/>
            <w:r w:rsidRPr="004F3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соцсети</w:t>
            </w:r>
            <w:proofErr w:type="spellEnd"/>
            <w:r w:rsidRPr="004F3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1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F35DB" w:rsidRPr="004F35DB" w:rsidRDefault="004F35DB" w:rsidP="004F3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35DB" w:rsidRPr="004F35DB" w:rsidTr="001E1915">
        <w:tc>
          <w:tcPr>
            <w:tcW w:w="524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F35DB" w:rsidRPr="004F35DB" w:rsidRDefault="004F35DB" w:rsidP="004F35DB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Вместимость (детей за смену)</w:t>
            </w:r>
          </w:p>
        </w:tc>
        <w:tc>
          <w:tcPr>
            <w:tcW w:w="411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F35DB" w:rsidRPr="004F35DB" w:rsidRDefault="004F35DB" w:rsidP="004F3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35DB" w:rsidRPr="004F35DB" w:rsidTr="001E1915">
        <w:tc>
          <w:tcPr>
            <w:tcW w:w="524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F35DB" w:rsidRPr="004F35DB" w:rsidRDefault="004F35DB" w:rsidP="004F35DB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Уникальность (одна фраза)</w:t>
            </w:r>
          </w:p>
        </w:tc>
        <w:tc>
          <w:tcPr>
            <w:tcW w:w="4111" w:type="dxa"/>
            <w:vAlign w:val="center"/>
            <w:hideMark/>
          </w:tcPr>
          <w:p w:rsidR="004F35DB" w:rsidRPr="004F35DB" w:rsidRDefault="004F35DB" w:rsidP="004F3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5DB" w:rsidRPr="004F35DB" w:rsidTr="001E1915">
        <w:tc>
          <w:tcPr>
            <w:tcW w:w="524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4F35DB" w:rsidRPr="004F35DB" w:rsidRDefault="004F35DB" w:rsidP="004F35DB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Уникальные лагерные традиции 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</w:t>
            </w:r>
            <w:r w:rsidRPr="004F35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ритуалы</w:t>
            </w:r>
          </w:p>
        </w:tc>
        <w:tc>
          <w:tcPr>
            <w:tcW w:w="4111" w:type="dxa"/>
            <w:vAlign w:val="center"/>
          </w:tcPr>
          <w:p w:rsidR="004F35DB" w:rsidRPr="004F35DB" w:rsidRDefault="004F35DB" w:rsidP="004F3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F35DB" w:rsidRPr="00A94393" w:rsidRDefault="004F35DB" w:rsidP="00A94393">
      <w:pPr>
        <w:spacing w:after="0" w:line="276" w:lineRule="auto"/>
        <w:ind w:left="-993"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F35DB" w:rsidRPr="00A94393" w:rsidSect="00035F80">
      <w:pgSz w:w="11906" w:h="16838"/>
      <w:pgMar w:top="1134" w:right="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C94" w:rsidRDefault="00717C94" w:rsidP="00035F80">
      <w:pPr>
        <w:spacing w:after="0" w:line="240" w:lineRule="auto"/>
      </w:pPr>
      <w:r>
        <w:separator/>
      </w:r>
    </w:p>
  </w:endnote>
  <w:endnote w:type="continuationSeparator" w:id="0">
    <w:p w:rsidR="00717C94" w:rsidRDefault="00717C94" w:rsidP="00035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C94" w:rsidRDefault="00717C94" w:rsidP="00035F80">
      <w:pPr>
        <w:spacing w:after="0" w:line="240" w:lineRule="auto"/>
      </w:pPr>
      <w:r>
        <w:separator/>
      </w:r>
    </w:p>
  </w:footnote>
  <w:footnote w:type="continuationSeparator" w:id="0">
    <w:p w:rsidR="00717C94" w:rsidRDefault="00717C94" w:rsidP="00035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F80" w:rsidRDefault="00035F8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33758"/>
    <w:multiLevelType w:val="multilevel"/>
    <w:tmpl w:val="DB4475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CF1A3E"/>
    <w:multiLevelType w:val="multilevel"/>
    <w:tmpl w:val="D38A1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5B6DCD"/>
    <w:multiLevelType w:val="multilevel"/>
    <w:tmpl w:val="472014B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6F2479"/>
    <w:multiLevelType w:val="multilevel"/>
    <w:tmpl w:val="F78E9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0D61856"/>
    <w:multiLevelType w:val="multilevel"/>
    <w:tmpl w:val="C632E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57583D"/>
    <w:multiLevelType w:val="multilevel"/>
    <w:tmpl w:val="0A888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CE154E"/>
    <w:multiLevelType w:val="multilevel"/>
    <w:tmpl w:val="FB32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860A27"/>
    <w:multiLevelType w:val="multilevel"/>
    <w:tmpl w:val="6D328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E53FBC"/>
    <w:multiLevelType w:val="multilevel"/>
    <w:tmpl w:val="7E9ED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384058"/>
    <w:multiLevelType w:val="multilevel"/>
    <w:tmpl w:val="4A18F5A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291BDD"/>
    <w:multiLevelType w:val="hybridMultilevel"/>
    <w:tmpl w:val="53402DE4"/>
    <w:lvl w:ilvl="0" w:tplc="FDECDCF0">
      <w:start w:val="1"/>
      <w:numFmt w:val="decimal"/>
      <w:lvlText w:val="%1."/>
      <w:lvlJc w:val="left"/>
      <w:pPr>
        <w:ind w:left="709" w:hanging="360"/>
      </w:pPr>
    </w:lvl>
    <w:lvl w:ilvl="1" w:tplc="81E80A7A">
      <w:start w:val="1"/>
      <w:numFmt w:val="lowerLetter"/>
      <w:lvlText w:val="%2."/>
      <w:lvlJc w:val="left"/>
      <w:pPr>
        <w:ind w:left="1429" w:hanging="360"/>
      </w:pPr>
    </w:lvl>
    <w:lvl w:ilvl="2" w:tplc="5316F306">
      <w:start w:val="1"/>
      <w:numFmt w:val="lowerRoman"/>
      <w:lvlText w:val="%3."/>
      <w:lvlJc w:val="right"/>
      <w:pPr>
        <w:ind w:left="2149" w:hanging="180"/>
      </w:pPr>
    </w:lvl>
    <w:lvl w:ilvl="3" w:tplc="AF9EC732">
      <w:start w:val="1"/>
      <w:numFmt w:val="decimal"/>
      <w:lvlText w:val="%4."/>
      <w:lvlJc w:val="left"/>
      <w:pPr>
        <w:ind w:left="2869" w:hanging="360"/>
      </w:pPr>
    </w:lvl>
    <w:lvl w:ilvl="4" w:tplc="49DABCEE">
      <w:start w:val="1"/>
      <w:numFmt w:val="lowerLetter"/>
      <w:lvlText w:val="%5."/>
      <w:lvlJc w:val="left"/>
      <w:pPr>
        <w:ind w:left="3589" w:hanging="360"/>
      </w:pPr>
    </w:lvl>
    <w:lvl w:ilvl="5" w:tplc="8984F97E">
      <w:start w:val="1"/>
      <w:numFmt w:val="lowerRoman"/>
      <w:lvlText w:val="%6."/>
      <w:lvlJc w:val="right"/>
      <w:pPr>
        <w:ind w:left="4309" w:hanging="180"/>
      </w:pPr>
    </w:lvl>
    <w:lvl w:ilvl="6" w:tplc="1C68034A">
      <w:start w:val="1"/>
      <w:numFmt w:val="decimal"/>
      <w:lvlText w:val="%7."/>
      <w:lvlJc w:val="left"/>
      <w:pPr>
        <w:ind w:left="5029" w:hanging="360"/>
      </w:pPr>
    </w:lvl>
    <w:lvl w:ilvl="7" w:tplc="8A067BF4">
      <w:start w:val="1"/>
      <w:numFmt w:val="lowerLetter"/>
      <w:lvlText w:val="%8."/>
      <w:lvlJc w:val="left"/>
      <w:pPr>
        <w:ind w:left="5749" w:hanging="360"/>
      </w:pPr>
    </w:lvl>
    <w:lvl w:ilvl="8" w:tplc="C0DC7144">
      <w:start w:val="1"/>
      <w:numFmt w:val="lowerRoman"/>
      <w:lvlText w:val="%9."/>
      <w:lvlJc w:val="right"/>
      <w:pPr>
        <w:ind w:left="6469" w:hanging="180"/>
      </w:pPr>
    </w:lvl>
  </w:abstractNum>
  <w:abstractNum w:abstractNumId="11" w15:restartNumberingAfterBreak="0">
    <w:nsid w:val="73A01D9B"/>
    <w:multiLevelType w:val="multilevel"/>
    <w:tmpl w:val="E202F16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1"/>
  </w:num>
  <w:num w:numId="5">
    <w:abstractNumId w:val="7"/>
  </w:num>
  <w:num w:numId="6">
    <w:abstractNumId w:val="5"/>
  </w:num>
  <w:num w:numId="7">
    <w:abstractNumId w:val="9"/>
  </w:num>
  <w:num w:numId="8">
    <w:abstractNumId w:val="11"/>
  </w:num>
  <w:num w:numId="9">
    <w:abstractNumId w:val="0"/>
  </w:num>
  <w:num w:numId="10">
    <w:abstractNumId w:val="2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AC1"/>
    <w:rsid w:val="0001154C"/>
    <w:rsid w:val="00035F80"/>
    <w:rsid w:val="000B269C"/>
    <w:rsid w:val="000C026D"/>
    <w:rsid w:val="000D75DC"/>
    <w:rsid w:val="001260CB"/>
    <w:rsid w:val="00174C96"/>
    <w:rsid w:val="00183DAA"/>
    <w:rsid w:val="001A73BB"/>
    <w:rsid w:val="001E1915"/>
    <w:rsid w:val="00217222"/>
    <w:rsid w:val="00223CDE"/>
    <w:rsid w:val="002340AC"/>
    <w:rsid w:val="002D5779"/>
    <w:rsid w:val="002F1BD8"/>
    <w:rsid w:val="003E7CFA"/>
    <w:rsid w:val="00416EC7"/>
    <w:rsid w:val="00480976"/>
    <w:rsid w:val="004A6C22"/>
    <w:rsid w:val="004D344C"/>
    <w:rsid w:val="004F35DB"/>
    <w:rsid w:val="00565BF0"/>
    <w:rsid w:val="00593352"/>
    <w:rsid w:val="00593AC1"/>
    <w:rsid w:val="005A4F4F"/>
    <w:rsid w:val="005C1389"/>
    <w:rsid w:val="005C61AF"/>
    <w:rsid w:val="006040CE"/>
    <w:rsid w:val="006147BB"/>
    <w:rsid w:val="00640268"/>
    <w:rsid w:val="0065129E"/>
    <w:rsid w:val="006A4AB4"/>
    <w:rsid w:val="00706CCE"/>
    <w:rsid w:val="007109BE"/>
    <w:rsid w:val="00717C94"/>
    <w:rsid w:val="0072175A"/>
    <w:rsid w:val="00766099"/>
    <w:rsid w:val="007D3777"/>
    <w:rsid w:val="0081557C"/>
    <w:rsid w:val="008A2062"/>
    <w:rsid w:val="008B0DBD"/>
    <w:rsid w:val="008E5F7B"/>
    <w:rsid w:val="009461C9"/>
    <w:rsid w:val="00986DDC"/>
    <w:rsid w:val="00A94393"/>
    <w:rsid w:val="00AE7AC8"/>
    <w:rsid w:val="00B1102A"/>
    <w:rsid w:val="00B23A35"/>
    <w:rsid w:val="00B31FD0"/>
    <w:rsid w:val="00C45BC1"/>
    <w:rsid w:val="00C92D43"/>
    <w:rsid w:val="00CD155B"/>
    <w:rsid w:val="00CF39D4"/>
    <w:rsid w:val="00D31514"/>
    <w:rsid w:val="00D521E7"/>
    <w:rsid w:val="00DE3058"/>
    <w:rsid w:val="00E1692E"/>
    <w:rsid w:val="00EB7EBF"/>
    <w:rsid w:val="00FD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6373DC"/>
  <w15:chartTrackingRefBased/>
  <w15:docId w15:val="{D4319AC8-D215-4E6F-B4E8-BFD947C7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B7E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B7E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1FD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B7E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s-markdown-paragraph">
    <w:name w:val="ds-markdown-paragraph"/>
    <w:basedOn w:val="a"/>
    <w:rsid w:val="00EB7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B7EBF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B7EB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4">
    <w:name w:val="Table Grid"/>
    <w:basedOn w:val="a1"/>
    <w:uiPriority w:val="39"/>
    <w:rsid w:val="00183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B31FD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5">
    <w:name w:val="Hyperlink"/>
    <w:basedOn w:val="a0"/>
    <w:uiPriority w:val="99"/>
    <w:unhideWhenUsed/>
    <w:rsid w:val="00A94393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35F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5F80"/>
  </w:style>
  <w:style w:type="paragraph" w:styleId="a8">
    <w:name w:val="footer"/>
    <w:basedOn w:val="a"/>
    <w:link w:val="a9"/>
    <w:uiPriority w:val="99"/>
    <w:unhideWhenUsed/>
    <w:rsid w:val="00035F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5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0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9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0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Rtmj7aPSF8M55yhv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0CB0F-5AA4-46BD-B7EB-0C4E419D0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1381</Words>
  <Characters>7874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ICL_PC</cp:lastModifiedBy>
  <cp:revision>5</cp:revision>
  <dcterms:created xsi:type="dcterms:W3CDTF">2026-06-01T02:45:00Z</dcterms:created>
  <dcterms:modified xsi:type="dcterms:W3CDTF">2026-06-02T04:20:00Z</dcterms:modified>
</cp:coreProperties>
</file>